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4997D" w14:textId="58BEF528" w:rsidR="00F25819" w:rsidRDefault="00591566" w:rsidP="00F25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F25819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1B7A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1566">
        <w:rPr>
          <w:rFonts w:ascii="Times New Roman" w:eastAsia="Times New Roman" w:hAnsi="Times New Roman" w:cs="Times New Roman"/>
          <w:sz w:val="24"/>
          <w:szCs w:val="24"/>
        </w:rPr>
        <w:t>PATVIRTINTA</w:t>
      </w:r>
    </w:p>
    <w:p w14:paraId="4EAFE22A" w14:textId="015A67D9" w:rsidR="00591566" w:rsidRDefault="00F25819" w:rsidP="00F25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proofErr w:type="spellStart"/>
      <w:r w:rsidR="00591566">
        <w:rPr>
          <w:rFonts w:ascii="Times New Roman" w:eastAsia="Times New Roman" w:hAnsi="Times New Roman" w:cs="Times New Roman"/>
          <w:sz w:val="24"/>
          <w:szCs w:val="24"/>
        </w:rPr>
        <w:t>Kaišiadorių</w:t>
      </w:r>
      <w:proofErr w:type="spellEnd"/>
      <w:r w:rsid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1566" w:rsidRPr="00591566">
        <w:rPr>
          <w:rFonts w:ascii="Times New Roman" w:eastAsia="Times New Roman" w:hAnsi="Times New Roman" w:cs="Times New Roman"/>
          <w:sz w:val="24"/>
          <w:szCs w:val="24"/>
        </w:rPr>
        <w:t>pedagoginės</w:t>
      </w:r>
      <w:proofErr w:type="spellEnd"/>
    </w:p>
    <w:p w14:paraId="5CCC0FCF" w14:textId="2FE73CCC" w:rsidR="00591566" w:rsidRDefault="00F25819" w:rsidP="00F25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proofErr w:type="spellStart"/>
      <w:r w:rsidR="00591566" w:rsidRPr="00591566">
        <w:rPr>
          <w:rFonts w:ascii="Times New Roman" w:eastAsia="Times New Roman" w:hAnsi="Times New Roman" w:cs="Times New Roman"/>
          <w:sz w:val="24"/>
          <w:szCs w:val="24"/>
        </w:rPr>
        <w:t>psichologinės</w:t>
      </w:r>
      <w:proofErr w:type="spellEnd"/>
      <w:r w:rsidR="00591566"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1566" w:rsidRPr="00591566">
        <w:rPr>
          <w:rFonts w:ascii="Times New Roman" w:eastAsia="Times New Roman" w:hAnsi="Times New Roman" w:cs="Times New Roman"/>
          <w:sz w:val="24"/>
          <w:szCs w:val="24"/>
        </w:rPr>
        <w:t>tarnybos</w:t>
      </w:r>
      <w:proofErr w:type="spellEnd"/>
      <w:r w:rsidR="00496D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6D03">
        <w:rPr>
          <w:rFonts w:ascii="Times New Roman" w:eastAsia="Times New Roman" w:hAnsi="Times New Roman" w:cs="Times New Roman"/>
          <w:sz w:val="24"/>
          <w:szCs w:val="24"/>
        </w:rPr>
        <w:t>d</w:t>
      </w:r>
      <w:r w:rsidR="00591566" w:rsidRPr="00591566">
        <w:rPr>
          <w:rFonts w:ascii="Times New Roman" w:eastAsia="Times New Roman" w:hAnsi="Times New Roman" w:cs="Times New Roman"/>
          <w:sz w:val="24"/>
          <w:szCs w:val="24"/>
        </w:rPr>
        <w:t>irektoriaus</w:t>
      </w:r>
      <w:proofErr w:type="spellEnd"/>
      <w:r w:rsidR="00591566"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A843B6" w14:textId="38B270F7" w:rsidR="00591566" w:rsidRDefault="00591566" w:rsidP="00F25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F25819">
        <w:rPr>
          <w:rFonts w:ascii="Times New Roman" w:eastAsia="Times New Roman" w:hAnsi="Times New Roman" w:cs="Times New Roman"/>
          <w:sz w:val="24"/>
          <w:szCs w:val="24"/>
        </w:rPr>
        <w:t xml:space="preserve">                     2022 m. </w:t>
      </w:r>
      <w:proofErr w:type="spellStart"/>
      <w:r w:rsidR="00F25819">
        <w:rPr>
          <w:rFonts w:ascii="Times New Roman" w:eastAsia="Times New Roman" w:hAnsi="Times New Roman" w:cs="Times New Roman"/>
          <w:sz w:val="24"/>
          <w:szCs w:val="24"/>
        </w:rPr>
        <w:t>sausio</w:t>
      </w:r>
      <w:proofErr w:type="spellEnd"/>
      <w:r w:rsidR="00F25819">
        <w:rPr>
          <w:rFonts w:ascii="Times New Roman" w:eastAsia="Times New Roman" w:hAnsi="Times New Roman" w:cs="Times New Roman"/>
          <w:sz w:val="24"/>
          <w:szCs w:val="24"/>
        </w:rPr>
        <w:t xml:space="preserve"> 4 d. </w:t>
      </w:r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įsakymu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Nr. </w:t>
      </w:r>
      <w:r w:rsidR="00F25819">
        <w:rPr>
          <w:rFonts w:ascii="Times New Roman" w:eastAsia="Times New Roman" w:hAnsi="Times New Roman" w:cs="Times New Roman"/>
          <w:sz w:val="24"/>
          <w:szCs w:val="24"/>
        </w:rPr>
        <w:t>T1-1</w:t>
      </w:r>
    </w:p>
    <w:p w14:paraId="57C7489D" w14:textId="77777777" w:rsidR="00591566" w:rsidRDefault="00591566" w:rsidP="001B7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508554" w14:textId="77777777" w:rsidR="00BB44AA" w:rsidRDefault="00BB44AA" w:rsidP="001B7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BC05D7A" w14:textId="77777777" w:rsidR="00BB44AA" w:rsidRDefault="00591566" w:rsidP="001B7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KAIŠIADORIŲ</w:t>
      </w:r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PEDAGOGINĖS PSICHOLOGINĖS TARNYBOS </w:t>
      </w:r>
    </w:p>
    <w:p w14:paraId="0209A6E1" w14:textId="1DCF071C" w:rsidR="00496D03" w:rsidRDefault="00591566" w:rsidP="001B7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1566">
        <w:rPr>
          <w:rFonts w:ascii="Times New Roman" w:eastAsia="Times New Roman" w:hAnsi="Times New Roman" w:cs="Times New Roman"/>
          <w:sz w:val="24"/>
          <w:szCs w:val="24"/>
        </w:rPr>
        <w:t>ASMENS DUOMENŲ</w:t>
      </w:r>
      <w:r w:rsidR="00496D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1566">
        <w:rPr>
          <w:rFonts w:ascii="Times New Roman" w:eastAsia="Times New Roman" w:hAnsi="Times New Roman" w:cs="Times New Roman"/>
          <w:sz w:val="24"/>
          <w:szCs w:val="24"/>
        </w:rPr>
        <w:t>TVARKYMO TAISYKLĖS</w:t>
      </w:r>
    </w:p>
    <w:p w14:paraId="1EA38A7F" w14:textId="77777777" w:rsidR="00496D03" w:rsidRDefault="00496D03" w:rsidP="001B7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BB8A5D" w14:textId="77777777" w:rsidR="001B7A54" w:rsidRDefault="001B7A54" w:rsidP="001B7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80FA97B" w14:textId="77777777" w:rsidR="001B7A54" w:rsidRDefault="00591566" w:rsidP="001B7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1566">
        <w:rPr>
          <w:rFonts w:ascii="Times New Roman" w:eastAsia="Times New Roman" w:hAnsi="Times New Roman" w:cs="Times New Roman"/>
          <w:sz w:val="24"/>
          <w:szCs w:val="24"/>
        </w:rPr>
        <w:t>I SKYRIUS</w:t>
      </w:r>
    </w:p>
    <w:p w14:paraId="4BA40498" w14:textId="5BE58210" w:rsidR="00591566" w:rsidRDefault="00591566" w:rsidP="001B7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1566">
        <w:rPr>
          <w:rFonts w:ascii="Times New Roman" w:eastAsia="Times New Roman" w:hAnsi="Times New Roman" w:cs="Times New Roman"/>
          <w:sz w:val="24"/>
          <w:szCs w:val="24"/>
        </w:rPr>
        <w:t>BENDROSIOS NUOSTATOS</w:t>
      </w:r>
    </w:p>
    <w:p w14:paraId="006607A6" w14:textId="77777777" w:rsidR="00496D03" w:rsidRDefault="00496D03" w:rsidP="001B7A5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D7B7D7" w14:textId="2CA2E633" w:rsidR="00496D03" w:rsidRDefault="00591566" w:rsidP="001B7A5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tvarkymo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Kaišiadorių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pedagoginės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psichologinės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tarnybos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toliau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Tarnyba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>)</w:t>
      </w:r>
      <w:r w:rsidR="00496D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taisyklių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toliau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Taisyklės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tikslas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reglamentuoti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tvarkymo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apsaugos</w:t>
      </w:r>
      <w:proofErr w:type="spellEnd"/>
      <w:r w:rsidR="00496D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reikalavimus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taip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pat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pagrindines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tvarkymo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subjekto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teisių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įgyvendinimo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apsaugos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technines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bei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organizacines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priemones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Tarnyboje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A6AE77" w14:textId="77777777" w:rsidR="00496D03" w:rsidRDefault="00591566" w:rsidP="001B7A5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Taisyklės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parengtos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vadovaujantis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2016 m.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balandžio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27 d. Europos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Parlamento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496D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Tarybos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reglamentu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(ES) Nr. 2016/679 (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Bendruoju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apsaugos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reglamentu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Lietuvos</w:t>
      </w:r>
      <w:proofErr w:type="spellEnd"/>
      <w:r w:rsidR="00496D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Respublikos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teisinės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apsaugos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įstatymu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Darbo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kodeksu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kitais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apsaugą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reglamentuojančiais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teisės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aktais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4D9BFC" w14:textId="77777777" w:rsidR="00496D03" w:rsidRDefault="00591566" w:rsidP="001B7A5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Taisyklėse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vartojamos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sąvokos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88293B8" w14:textId="77777777" w:rsidR="00496D03" w:rsidRDefault="00591566" w:rsidP="001B7A5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duomenys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– bet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kokia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informacija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apie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fizinį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asmenį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kurio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tapatybė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nustatyta</w:t>
      </w:r>
      <w:proofErr w:type="spellEnd"/>
      <w:r w:rsidR="00496D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arba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kurio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tapatybę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galima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nustatyti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subjektas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fizinis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asmuo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kurio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tapatybę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galima</w:t>
      </w:r>
      <w:proofErr w:type="spellEnd"/>
      <w:r w:rsidR="00496D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nustatyti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yra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asmuo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kurio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tapatybę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tiesiogiai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arba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netiesiogiai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galima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nustatyti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visų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pirma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pagal</w:t>
      </w:r>
      <w:proofErr w:type="spellEnd"/>
      <w:r w:rsidR="00496D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identifikatorių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kaip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antai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vardą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pavardę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identifikavimo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numerį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buvimo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vietos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496D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interneto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identifikatorių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arba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pagal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vieną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kelis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fizinio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fizinės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fiziologinės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genetinės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>,</w:t>
      </w:r>
      <w:r w:rsidR="00496D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psichinės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ekonominės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kultūrinės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socialinės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tapatybės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požymius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3624861" w14:textId="77777777" w:rsidR="00496D03" w:rsidRDefault="00591566" w:rsidP="001B7A5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valdytojas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fizinis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arba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juridinis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asmuo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valdžios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institucija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agentūra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="00496D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įstaiga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kuris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vienas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drauge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kitais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nustato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tvarkymo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tikslus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priemones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; kai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tokio</w:t>
      </w:r>
      <w:proofErr w:type="spellEnd"/>
      <w:r w:rsidR="00496D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tvarkymo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tikslai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priemonės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nustatyti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Sąjungos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arba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valstybės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narės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teisės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="00496D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valdytojas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arba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konkretūs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jo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skyrimo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kriterijai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gali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būti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nustatyti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Sąjungos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arba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valstybės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narės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teise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>;</w:t>
      </w:r>
      <w:r w:rsidR="00496D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8A24E17" w14:textId="3C7F7054" w:rsidR="00496D03" w:rsidRDefault="00591566" w:rsidP="001B7A5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tvarkytojas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fizinis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arba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juridinis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asmuo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valdžios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institucija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agentūra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="00496D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įstaiga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kuri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valdytojo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vardu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tvarko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>;</w:t>
      </w:r>
      <w:r w:rsidR="00496D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AB1200" w14:textId="77777777" w:rsidR="00496D03" w:rsidRDefault="00591566" w:rsidP="001B7A5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3.4.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gavėjas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fizinis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arba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juridinis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asmuo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valdžios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institucija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agentūra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="00496D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įstaiga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kuriai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atskleidžiami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duomenys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nesvarbu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tai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trečioji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šalis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ne.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Tačiau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valdžios</w:t>
      </w:r>
      <w:proofErr w:type="spellEnd"/>
      <w:r w:rsidR="00496D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institucijos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kurios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pagal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Sąjungos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arba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valstybės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narės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teisę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gali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gauti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vykdydamos</w:t>
      </w:r>
      <w:proofErr w:type="spellEnd"/>
      <w:r w:rsidR="00496D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lastRenderedPageBreak/>
        <w:t>konkretų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tyrimą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nelaikomos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gavėjais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tvarkydamos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tuos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tos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valdžios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institucijos</w:t>
      </w:r>
      <w:proofErr w:type="spellEnd"/>
      <w:r w:rsidR="00496D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laikosi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taikomų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tvarkymo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tikslus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atitinkančių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apsaugos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taisyklių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F87DD4E" w14:textId="29DE5FCB" w:rsidR="00496D03" w:rsidRDefault="00591566" w:rsidP="001B7A5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3.5.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tvarkymas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– bet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kokia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automatizuotomis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arba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neautomatizuotomis</w:t>
      </w:r>
      <w:proofErr w:type="spellEnd"/>
      <w:r w:rsidR="00496D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priemonėmis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duomenimis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rinkiniais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atliekama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operacija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operacijų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seka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kaip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antai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rinkimas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įrašymas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rūšiavimas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sisteminimas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saugojimas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adaptavimas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keitimas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>,</w:t>
      </w:r>
      <w:r w:rsidR="00496D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išgava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susipažinimas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naudojimas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atskleidimas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persiunčiant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platinant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kitu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būdu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sudarant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galimybę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jais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naudotis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taip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pat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sugretinimas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sujungimas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kitais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duomenimis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apribojimas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ištrynimas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arba</w:t>
      </w:r>
      <w:proofErr w:type="spellEnd"/>
      <w:r w:rsidR="00496D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sunaikinimas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FFBEFE7" w14:textId="77777777" w:rsidR="00496D03" w:rsidRDefault="00591566" w:rsidP="001B7A5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3.6.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Ypatingi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duomenys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/ (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pagal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Reglamentą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(ES) 2016/679 -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specialių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kategorijų</w:t>
      </w:r>
      <w:proofErr w:type="spellEnd"/>
      <w:r w:rsidR="00496D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duomenys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duomenys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susiję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fizinio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rasine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etnine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kilme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politiniais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religiniais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filosofiniais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kitais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įsitikinimais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naryste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profesinėse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sąjungose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sveikata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lytiniu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gyvenimu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taip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pat</w:t>
      </w:r>
      <w:r w:rsidR="00496D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informacija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apie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teistumą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genetiniai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biometriniai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duomenys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D2A030" w14:textId="77777777" w:rsidR="00496D03" w:rsidRDefault="00591566" w:rsidP="001B7A5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Kitos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Taisyklėse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vartojamos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sąvokos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atitinka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teisinės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apsaugos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įstatyme</w:t>
      </w:r>
      <w:proofErr w:type="spellEnd"/>
      <w:r w:rsidR="00496D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Reglamente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(ES) 2016/679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vartojamas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sąvokas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1DDFFE" w14:textId="651834B3" w:rsidR="00591566" w:rsidRDefault="00591566" w:rsidP="001B7A5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Pasikeitus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Apraše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minimų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teisės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aktų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rekomendacinio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pobūdžio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dokumentų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nuostatoms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>,</w:t>
      </w:r>
      <w:r w:rsidR="00496D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taikomos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aktualios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teisės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aktų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rekomendacinio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pobūdžio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dokumentų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redakcijos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nuostatos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>.</w:t>
      </w:r>
      <w:r w:rsidR="00496D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duomenys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tvarkomi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neautomatiniu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būdu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susistemintose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rinkmenose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arba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automatiniu</w:t>
      </w:r>
      <w:proofErr w:type="spellEnd"/>
      <w:r w:rsidR="00496D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būdu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4B8336" w14:textId="77777777" w:rsidR="00496D03" w:rsidRDefault="00496D03" w:rsidP="001B7A5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A9B388" w14:textId="77777777" w:rsidR="00496D03" w:rsidRDefault="00591566" w:rsidP="001B7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1566">
        <w:rPr>
          <w:rFonts w:ascii="Times New Roman" w:eastAsia="Times New Roman" w:hAnsi="Times New Roman" w:cs="Times New Roman"/>
          <w:sz w:val="24"/>
          <w:szCs w:val="24"/>
        </w:rPr>
        <w:t>II SKYRIUS</w:t>
      </w:r>
    </w:p>
    <w:p w14:paraId="2D0B834C" w14:textId="5C596383" w:rsidR="00591566" w:rsidRDefault="00591566" w:rsidP="001B7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1566">
        <w:rPr>
          <w:rFonts w:ascii="Times New Roman" w:eastAsia="Times New Roman" w:hAnsi="Times New Roman" w:cs="Times New Roman"/>
          <w:sz w:val="24"/>
          <w:szCs w:val="24"/>
        </w:rPr>
        <w:t>ASMENS DUOMENŲ TVARKYMO PRINCIPAI</w:t>
      </w:r>
    </w:p>
    <w:p w14:paraId="143B42E7" w14:textId="77777777" w:rsidR="00496D03" w:rsidRDefault="00496D03" w:rsidP="001B7A5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3BB1EA1" w14:textId="77777777" w:rsidR="00496D03" w:rsidRDefault="00591566" w:rsidP="001B7A5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Tarnyba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tvarkydama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darbuotojų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vadovaujasi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šiais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principais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A0633FE" w14:textId="77777777" w:rsidR="0069077A" w:rsidRDefault="00591566" w:rsidP="001B7A5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tvarko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teisėtai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sąžiningai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skaidriu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būdu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šiose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Taisyklėse</w:t>
      </w:r>
      <w:proofErr w:type="spellEnd"/>
      <w:r w:rsidR="00496D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apibrėžtiems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tikslams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pasiekti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F05B351" w14:textId="77777777" w:rsidR="0069077A" w:rsidRDefault="00591566" w:rsidP="001B7A5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tvarko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tikslingai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nustatytais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aiškiai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apibrėžtais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bei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teisėtais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tikslais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690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toliau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netvarkomi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tais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tikslais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nesuderinamu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būdu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B4E8801" w14:textId="77777777" w:rsidR="0069077A" w:rsidRDefault="00591566" w:rsidP="001B7A5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6.3.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tvarko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taip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kad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jie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būtų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tikslūs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prireikus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atnaujinami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imamasi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visų</w:t>
      </w:r>
      <w:proofErr w:type="spellEnd"/>
      <w:r w:rsidR="00690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pagrįstų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priemonių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užtikrinti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kad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duomenys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kurie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nėra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tikslūs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atsižvelgiant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į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jų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tvarkymo</w:t>
      </w:r>
      <w:proofErr w:type="spellEnd"/>
      <w:r w:rsidR="00690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tikslus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būtų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nedelsiant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ištaisomi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ištrinami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arba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sustabdomas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jų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tvarkymas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EFEB1DE" w14:textId="77777777" w:rsidR="0069077A" w:rsidRDefault="00591566" w:rsidP="001B7A5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6.4.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tvarko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tik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tokia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apimtimi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kuri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yra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reikalinga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darbuotojų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="00690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tvarkymo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tikslams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pasiekti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735CBFC" w14:textId="77777777" w:rsidR="0069077A" w:rsidRDefault="00591566" w:rsidP="001B7A5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6.5.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saugo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tokia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forma,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kad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subjektų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tapatybę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būtų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galima</w:t>
      </w:r>
      <w:proofErr w:type="spellEnd"/>
      <w:r w:rsidR="00690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nustatyti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ilgiau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negu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reikia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tiems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tikslams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dėl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kurių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šie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duomenys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buvo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surinkti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tvarkomi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70955E" w14:textId="204F211E" w:rsidR="00591566" w:rsidRDefault="00591566" w:rsidP="001B7A5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5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6.6.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tvarko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tokiu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būdu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kad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taikant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atitinkamas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technines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organizacines</w:t>
      </w:r>
      <w:proofErr w:type="spellEnd"/>
      <w:r w:rsidR="00690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priemones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būtų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užtikrintas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tinkamas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saugumas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įskaitant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apsaugą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nuo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="00690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tvarkymo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be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leidimo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arba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neteisėto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tvarkymo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nuo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netyčinio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praradimo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sunaikinimo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sugadinimo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1E3B30" w14:textId="77777777" w:rsidR="0069077A" w:rsidRDefault="00591566" w:rsidP="001B7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1566">
        <w:rPr>
          <w:rFonts w:ascii="Times New Roman" w:eastAsia="Times New Roman" w:hAnsi="Times New Roman" w:cs="Times New Roman"/>
          <w:sz w:val="24"/>
          <w:szCs w:val="24"/>
        </w:rPr>
        <w:t>III SKYRIUS</w:t>
      </w:r>
    </w:p>
    <w:p w14:paraId="62A8599B" w14:textId="141E9E07" w:rsidR="00522E45" w:rsidRDefault="00591566" w:rsidP="001B7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1566">
        <w:rPr>
          <w:rFonts w:ascii="Times New Roman" w:eastAsia="Times New Roman" w:hAnsi="Times New Roman" w:cs="Times New Roman"/>
          <w:sz w:val="24"/>
          <w:szCs w:val="24"/>
        </w:rPr>
        <w:t>ASMENS DUOMENŲ TVARKYMO TIKSLAI</w:t>
      </w:r>
    </w:p>
    <w:p w14:paraId="69C1F1AF" w14:textId="77777777" w:rsidR="0069077A" w:rsidRDefault="0069077A" w:rsidP="001B7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183D86E" w14:textId="77777777" w:rsidR="0069077A" w:rsidRDefault="00591566" w:rsidP="001B7A5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duomenys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Tarnyboje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tvarkomi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šiais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tikslais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9AF20FC" w14:textId="77777777" w:rsidR="0069077A" w:rsidRDefault="00591566" w:rsidP="001B7A5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7.1.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pretendentų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į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Tarnybos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darbuotojus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duomenys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Lietuvos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Respublikos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piliečio</w:t>
      </w:r>
      <w:proofErr w:type="spellEnd"/>
      <w:r w:rsidR="00690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paso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arba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tapatybės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kortelės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numeris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išdavimo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data,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galiojimo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data,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dokumentą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išdavusi</w:t>
      </w:r>
      <w:proofErr w:type="spellEnd"/>
      <w:r w:rsidR="00690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įstaiga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dokumentų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registracijos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numeris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vardas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vardai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pavardė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pavardės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="00522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kodas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gimimo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data,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pilietybė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tautybė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parašas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gyvenamosios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vietos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adresas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telefono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ryšio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numeris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>,</w:t>
      </w:r>
      <w:r w:rsidR="00690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elektroninio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pašto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adresas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nuotrauka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gyvenimo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veiklos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aprašymas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duomenys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apie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išsilavinimą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522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kvalifikaciją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specialių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kategorijų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duomenys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susiję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teistumu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sveikata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dalyvavimu</w:t>
      </w:r>
      <w:proofErr w:type="spellEnd"/>
      <w:r w:rsidR="00522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politinių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partijų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veikloje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pareigos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į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kurias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pretenduojama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informacija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apie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karo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prievolę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informacija</w:t>
      </w:r>
      <w:proofErr w:type="spellEnd"/>
      <w:r w:rsidR="00690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apie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stažuotes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paskatinimus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apdovanojimus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informacija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apie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tarnybines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nuobaudas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tvarkomi</w:t>
      </w:r>
      <w:proofErr w:type="spellEnd"/>
      <w:r w:rsidR="00690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pretendentų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konkurso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atrankos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organizavimo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vidaus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administravimo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personalo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valdymo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>,</w:t>
      </w:r>
      <w:r w:rsidR="00690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raštvedybos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tvarkymo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tikslu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35581AA" w14:textId="77777777" w:rsidR="0069077A" w:rsidRDefault="00591566" w:rsidP="001B7A5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7.2.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Tarnyboje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esamų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buvusių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darbuotojų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duomenys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Lietuvos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Respublikos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piliečio</w:t>
      </w:r>
      <w:proofErr w:type="spellEnd"/>
      <w:r w:rsidR="00690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paso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arba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tapatybės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kortelės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numeris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išdavimo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data,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galiojimo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data,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dokumentą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išdavusi</w:t>
      </w:r>
      <w:proofErr w:type="spellEnd"/>
      <w:r w:rsidR="00690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įstaiga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dokumentų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registracijos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numeris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vardas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vardai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pavardė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pavardės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="003F5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kodas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gimimo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data,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pilietybė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tautybė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nuotrauka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parašas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deklaruotos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gyvenamosios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vietos</w:t>
      </w:r>
      <w:proofErr w:type="spellEnd"/>
      <w:r w:rsidR="003F5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adresas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>,</w:t>
      </w:r>
      <w:r w:rsidR="00690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faktinės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gyvenamosios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vietos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adresas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telefono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ryšio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numeris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namų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asmeninio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mobiliojo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ryšio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>),</w:t>
      </w:r>
      <w:r w:rsidR="00690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elektroninio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pašto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adresas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atsiskaitomosios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sąskaitos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numeris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socialinio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draudimo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numeris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>,</w:t>
      </w:r>
      <w:r w:rsidR="003F5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karo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prievolė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gyvenimo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veiklos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aprašymas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specialių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kategorijų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duomenys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susiję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="003F5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sveikata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teistumu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ikiteisminio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tyrimo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pradėjimu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šeiminė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padėtis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pareigos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duomenys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apie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priėmimą</w:t>
      </w:r>
      <w:proofErr w:type="spellEnd"/>
      <w:r w:rsidR="00690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156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perkėlimą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) į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pareigas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atleidimą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iš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pareigų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duomenys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apie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išsilavinimą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kvalifikaciją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darbo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stažą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>;</w:t>
      </w:r>
      <w:r w:rsidR="003F5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duomenys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apie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mokymąsi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duomenys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apie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atostogas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duomenys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apie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darbo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užmokestį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pašalpas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>,</w:t>
      </w:r>
      <w:r w:rsidR="003F5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informacija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apie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dirbtą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darbo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laiką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duomenys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apie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atskirą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darbo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grafiką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informacija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apie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skatinimus</w:t>
      </w:r>
      <w:proofErr w:type="spellEnd"/>
      <w:r w:rsidR="00690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nuobaudas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darbo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pareigų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pažeidimus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informacija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apie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atliktus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darbus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užduotis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duomenys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apie</w:t>
      </w:r>
      <w:proofErr w:type="spellEnd"/>
      <w:r w:rsidR="003F5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darbuotojų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veiklos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vertinimą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dalyvavimą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politinių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partijų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veikloje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dalyvavimą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uždraustos</w:t>
      </w:r>
      <w:proofErr w:type="spellEnd"/>
      <w:r w:rsidR="00690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organizacijos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veikloje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dokumentų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registracijos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numeris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išeitinės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išmokos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kompensacijos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>,</w:t>
      </w:r>
      <w:r w:rsidR="00690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informacija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susijusi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atleidimu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iš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pareigų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už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šiurkštų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darbo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pareigų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pažeidimą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profesinės</w:t>
      </w:r>
      <w:proofErr w:type="spellEnd"/>
      <w:r w:rsidR="003F5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lastRenderedPageBreak/>
        <w:t>etikos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pažeidimą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jeigu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nuo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atleidimo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iš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pareigų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dienos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nepraėjo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treji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metai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informacija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apie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="00690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atleidimą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iš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pareigų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dėl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darbo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konfidencialia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informacija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pažeidimo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jeigu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nuo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tokio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sprendimo</w:t>
      </w:r>
      <w:proofErr w:type="spellEnd"/>
      <w:r w:rsidR="00690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dienos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nepraėjo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penkeri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metai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informacija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bei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kiti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duomenys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kuriuos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pateikia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pats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asmuo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3F5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156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arba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kuriuos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tvarkyti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Tarnybą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įpareigoja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įstatymai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kiti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teisės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aktai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tvarkomi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vidaus</w:t>
      </w:r>
      <w:proofErr w:type="spellEnd"/>
      <w:r w:rsidR="00690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administravimo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personalo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valdymo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raštvedybos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tvarkymo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materialinių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finansinių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išteklių</w:t>
      </w:r>
      <w:proofErr w:type="spellEnd"/>
      <w:r w:rsidR="00690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naudojimo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archyvavimo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tikslais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B5D6FA9" w14:textId="77777777" w:rsidR="0069077A" w:rsidRDefault="00591566" w:rsidP="001B7A5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7.3.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Tarnyba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gali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tvarkyti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tik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tuos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kandidato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pretenduojančio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eiti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pareigas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arba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dirbti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darbus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>,</w:t>
      </w:r>
      <w:r w:rsidR="00690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kurie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susiję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šio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kvalifikacija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profesiniais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gebėjimais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dalykinėmis</w:t>
      </w:r>
      <w:proofErr w:type="spellEnd"/>
      <w:r w:rsidR="00690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savybėmis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išskyrus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įstatymuose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nurodytus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atvejus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51F772" w14:textId="77777777" w:rsidR="0069077A" w:rsidRDefault="00591566" w:rsidP="001B7A5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7.4.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Tarnyba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gali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tvarkyti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kandidato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pretenduojančio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eiti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pareigas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arba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dirbti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darbus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690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darbuotojo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ypatingus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bei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apie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apkaltinamuosius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nuosprendžius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690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nusikalstamas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veikas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kai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šie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duomenys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būtini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patikrinti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asmuo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atitinka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įstatymuose</w:t>
      </w:r>
      <w:proofErr w:type="spellEnd"/>
      <w:r w:rsidR="00690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nustatytus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reikalavimus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pareigoms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eiti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arba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darbams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dirbti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>.</w:t>
      </w:r>
      <w:r w:rsidR="00690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FDBB2E2" w14:textId="77777777" w:rsidR="0069077A" w:rsidRDefault="00591566" w:rsidP="001B7A5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7.5.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Tarnyba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gali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rinkti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kandidato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pretenduojančio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eiti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pareigas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arba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dirbti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darbus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="00690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susijusius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kvalifikacija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profesiniais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gebėjimais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dalykinėmis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savybėmis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iš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buvusio</w:t>
      </w:r>
      <w:proofErr w:type="spellEnd"/>
      <w:r w:rsidR="00690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darbdavio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prieš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tai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informavęs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kandidatą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o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iš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esamo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darbdavio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- tik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kandidato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sutikimu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>.</w:t>
      </w:r>
      <w:r w:rsidR="00690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1DE056C" w14:textId="77777777" w:rsidR="0069077A" w:rsidRDefault="00591566" w:rsidP="001B7A5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7.6.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pateikusių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Tarnybai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skundą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prašymą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pranešimą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duomenys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vardas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>,</w:t>
      </w:r>
      <w:r w:rsidR="00690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pavardė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kodas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adresas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telefono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ryšio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elektroninio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pašto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adresas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parašas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skundo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prašymo</w:t>
      </w:r>
      <w:proofErr w:type="spellEnd"/>
      <w:r w:rsidR="003F5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pranešimo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numeris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registravimo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Tarnyboje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numeris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skunde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prašyme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pranešime</w:t>
      </w:r>
      <w:proofErr w:type="spellEnd"/>
      <w:r w:rsidR="00690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nurodyta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informacija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įskaitant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ypatingus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skundo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prašymo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pranešimo</w:t>
      </w:r>
      <w:proofErr w:type="spellEnd"/>
      <w:r w:rsidR="00690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nagrinėjimo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rezultatas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Tarnybos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atsakymo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numeris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skundo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prašymo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pranešimo</w:t>
      </w:r>
      <w:proofErr w:type="spellEnd"/>
      <w:r w:rsidR="00690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nagrinėjimo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metu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gauta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informacija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tvarkomi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skundų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prašymų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pranešimų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nagrinėjimo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vidaus</w:t>
      </w:r>
      <w:proofErr w:type="spellEnd"/>
      <w:r w:rsidR="003F5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administravimo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raštvedybos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tvarkymo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tikslais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>;</w:t>
      </w:r>
      <w:r w:rsidR="00690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DFB9E4" w14:textId="77777777" w:rsidR="0069077A" w:rsidRDefault="00591566" w:rsidP="001B7A5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7.7.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duomenys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Tarnyboje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renkami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tik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teisės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aktų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nustatyta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tvarka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juos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gaunant</w:t>
      </w:r>
      <w:proofErr w:type="spellEnd"/>
      <w:r w:rsidR="00690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tiesiogiai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iš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subjekto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D79F05" w14:textId="77777777" w:rsidR="0069077A" w:rsidRDefault="00591566" w:rsidP="001B7A5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7.8.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Tarnyba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teikia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jos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tvarkomus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tretiesiems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asmenims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pagal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prašymą</w:t>
      </w:r>
      <w:proofErr w:type="spellEnd"/>
      <w:r w:rsidR="00690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156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vienkartinio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rinkimo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atveju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arba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pagal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teikimo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sutartį</w:t>
      </w:r>
      <w:proofErr w:type="spellEnd"/>
      <w:r w:rsidR="00690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156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daugkartinio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rinkimo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atveju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atitinkančius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Reglamento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(ES) 2016/679 6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straipsnio</w:t>
      </w:r>
      <w:proofErr w:type="spellEnd"/>
      <w:r w:rsidR="003F5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reikalavimus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duomenys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tretiesiems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asmenims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teikiami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tik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įstatymų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kitų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teisės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aktų</w:t>
      </w:r>
      <w:proofErr w:type="spellEnd"/>
      <w:r w:rsidR="00690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nustatytais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atvejais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tvarka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240F4E6" w14:textId="77777777" w:rsidR="0069077A" w:rsidRDefault="00591566" w:rsidP="001B7A5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5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7.8.1.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pateikusių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Tarnybai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skundą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prašymą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pranešimą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duomenys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skundo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>,</w:t>
      </w:r>
      <w:r w:rsidR="00690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prašymo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pranešimo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nagrinėjimo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tikslu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juridiniams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fiziniams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asmenims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kai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šiuose</w:t>
      </w:r>
      <w:proofErr w:type="spellEnd"/>
      <w:r w:rsidR="00690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dokumentuose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yra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juridiniams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fiziniams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asmenims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teikiami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tik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darbuotojo</w:t>
      </w:r>
      <w:proofErr w:type="spellEnd"/>
      <w:r w:rsidR="00690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sutikimu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>;</w:t>
      </w:r>
      <w:r w:rsidR="00690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9ACAE8A" w14:textId="77777777" w:rsidR="0069077A" w:rsidRDefault="00591566" w:rsidP="001B7A5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7.8.2.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pateikusių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Tarnybai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skundą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prašymą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pranešimą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valdytojų</w:t>
      </w:r>
      <w:proofErr w:type="spellEnd"/>
      <w:r w:rsidR="00690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156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fizinių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duomenys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ginčo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dėl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Įstaigos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priimto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sprendimo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teisėtumo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nagrinėjimo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tikslu</w:t>
      </w:r>
      <w:proofErr w:type="spellEnd"/>
      <w:r w:rsidR="003F5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teismams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82FB4C1" w14:textId="77777777" w:rsidR="0069077A" w:rsidRDefault="00591566" w:rsidP="001B7A5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7.8.3.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Tarnybos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darbuotojų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duomenys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socialinio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draudimo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mokesčio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administravimo</w:t>
      </w:r>
      <w:proofErr w:type="spellEnd"/>
      <w:r w:rsidR="00690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tikslu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Valstybinio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socialinio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draudimo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fondo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valdybai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prie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Socialinės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apsaugos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darbo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ministerijos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>,</w:t>
      </w:r>
      <w:r w:rsidR="003F5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mokesčių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administravimo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tikslu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Valstybinei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mokesčių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inspekcijai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prie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Lietuvos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Respublikos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finansųminis</w:t>
      </w:r>
      <w:proofErr w:type="spellEnd"/>
      <w:r w:rsidR="003F5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erijos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savivaldybei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civilinio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mobilizacinio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personalo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rezervo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administravimo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tikslu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pedagogų</w:t>
      </w:r>
      <w:proofErr w:type="spellEnd"/>
      <w:r w:rsidR="00690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atestacijos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tvarkymo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tikslu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668F51" w14:textId="37598907" w:rsidR="003F5D29" w:rsidRDefault="00591566" w:rsidP="001B7A5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7.8.4.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kitiems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tretiesiems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asmenims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kuriems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teikti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Tarnybą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įpareigoja</w:t>
      </w:r>
      <w:proofErr w:type="spellEnd"/>
      <w:r w:rsidR="00690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įstatymai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kiti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teisės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aktai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C8A7AC" w14:textId="77777777" w:rsidR="0069077A" w:rsidRDefault="00591566" w:rsidP="001B7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1566">
        <w:rPr>
          <w:rFonts w:ascii="Times New Roman" w:eastAsia="Times New Roman" w:hAnsi="Times New Roman" w:cs="Times New Roman"/>
          <w:sz w:val="24"/>
          <w:szCs w:val="24"/>
        </w:rPr>
        <w:t>IV SKYRIUS</w:t>
      </w:r>
    </w:p>
    <w:p w14:paraId="5C3D92A6" w14:textId="5AD524A9" w:rsidR="003F5D29" w:rsidRDefault="00591566" w:rsidP="001B7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1566">
        <w:rPr>
          <w:rFonts w:ascii="Times New Roman" w:eastAsia="Times New Roman" w:hAnsi="Times New Roman" w:cs="Times New Roman"/>
          <w:sz w:val="24"/>
          <w:szCs w:val="24"/>
        </w:rPr>
        <w:t>ASMENS DUOMENŲ VALDYTOJO PAREIGOS</w:t>
      </w:r>
    </w:p>
    <w:p w14:paraId="2C85F83A" w14:textId="77777777" w:rsidR="00B328E8" w:rsidRDefault="00B328E8" w:rsidP="001B7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3CD016" w14:textId="77777777" w:rsidR="00B328E8" w:rsidRDefault="00591566" w:rsidP="001B7A5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Tarnyboje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tvarkomų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valdytoja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yra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5D29">
        <w:rPr>
          <w:rFonts w:ascii="Times New Roman" w:eastAsia="Times New Roman" w:hAnsi="Times New Roman" w:cs="Times New Roman"/>
          <w:sz w:val="24"/>
          <w:szCs w:val="24"/>
        </w:rPr>
        <w:t>Kaišiadorių</w:t>
      </w:r>
      <w:proofErr w:type="spellEnd"/>
      <w:r w:rsidR="003F5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pedagoginė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psichologinė</w:t>
      </w:r>
      <w:proofErr w:type="spellEnd"/>
      <w:r w:rsidR="00B32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tarnyba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juridinio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kodas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5D29">
        <w:rPr>
          <w:rFonts w:ascii="Times New Roman" w:eastAsia="Times New Roman" w:hAnsi="Times New Roman" w:cs="Times New Roman"/>
          <w:sz w:val="24"/>
          <w:szCs w:val="24"/>
        </w:rPr>
        <w:t>305628389</w:t>
      </w:r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adresas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5D29">
        <w:rPr>
          <w:rFonts w:ascii="Times New Roman" w:eastAsia="Times New Roman" w:hAnsi="Times New Roman" w:cs="Times New Roman"/>
          <w:sz w:val="24"/>
          <w:szCs w:val="24"/>
        </w:rPr>
        <w:t>Gedimino</w:t>
      </w:r>
      <w:proofErr w:type="spellEnd"/>
      <w:r w:rsidR="003F5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g. </w:t>
      </w:r>
      <w:r w:rsidR="003F5D29">
        <w:rPr>
          <w:rFonts w:ascii="Times New Roman" w:eastAsia="Times New Roman" w:hAnsi="Times New Roman" w:cs="Times New Roman"/>
          <w:sz w:val="24"/>
          <w:szCs w:val="24"/>
        </w:rPr>
        <w:t>48-1</w:t>
      </w:r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F5D29">
        <w:rPr>
          <w:rFonts w:ascii="Times New Roman" w:eastAsia="Times New Roman" w:hAnsi="Times New Roman" w:cs="Times New Roman"/>
          <w:sz w:val="24"/>
          <w:szCs w:val="24"/>
        </w:rPr>
        <w:t>Kaišiadorys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kuri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98002ED" w14:textId="77777777" w:rsidR="00B328E8" w:rsidRDefault="00591566" w:rsidP="001B7A5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8.1.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užtikrina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subjekto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teisių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įgyvendinimą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vykdo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Bendruosiuose</w:t>
      </w:r>
      <w:proofErr w:type="spellEnd"/>
      <w:r w:rsidR="00B32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reikalavimuose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organizacinėms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techninėms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saugumo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priemonėms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kituose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teisės</w:t>
      </w:r>
      <w:proofErr w:type="spellEnd"/>
      <w:r w:rsidR="003F5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aktuose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reglamentuojančiuose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tvarkymą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nustatytas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valdytojo</w:t>
      </w:r>
      <w:proofErr w:type="spellEnd"/>
      <w:r w:rsidR="003F5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pareigas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F6ACA5D" w14:textId="77777777" w:rsidR="00B328E8" w:rsidRDefault="00591566" w:rsidP="001B7A5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8.2.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paskiria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asmenį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(-is),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atsakingą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(-us)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už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tvarkymą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Tarnyboje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kuris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(-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ie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>)</w:t>
      </w:r>
      <w:r w:rsidR="00B32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pasirašytinai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supažindina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darbuotojus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tvarkymu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(1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priedas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>).</w:t>
      </w:r>
      <w:r w:rsidR="00B32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E1293E2" w14:textId="77777777" w:rsidR="00B328E8" w:rsidRDefault="00591566" w:rsidP="001B7A5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8.3.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rengia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apsaugą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tvarkymą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reglamentuojančius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teisės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aktus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ne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rečiau</w:t>
      </w:r>
      <w:proofErr w:type="spellEnd"/>
      <w:r w:rsidR="00B32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kaip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kartą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per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dvejus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metus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peržiūri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Taisykles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prireikus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inicijuoja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pakeitimus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5C1339C" w14:textId="2E278FAD" w:rsidR="003F5D29" w:rsidRDefault="00591566" w:rsidP="001B7A5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8.4.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organizuoja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darbuotojų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atsakingų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už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tvarkymą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mokymą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B32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kvalifikacijos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tobulinimą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teisinės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apsaugos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srityje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9D0521" w14:textId="77777777" w:rsidR="00B328E8" w:rsidRDefault="00B328E8" w:rsidP="001B7A5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B36C30" w14:textId="77777777" w:rsidR="00B328E8" w:rsidRDefault="00591566" w:rsidP="001B7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1566">
        <w:rPr>
          <w:rFonts w:ascii="Times New Roman" w:eastAsia="Times New Roman" w:hAnsi="Times New Roman" w:cs="Times New Roman"/>
          <w:sz w:val="24"/>
          <w:szCs w:val="24"/>
        </w:rPr>
        <w:t>V SKYRIUS</w:t>
      </w:r>
    </w:p>
    <w:p w14:paraId="079785CE" w14:textId="704A2C4D" w:rsidR="003F5D29" w:rsidRDefault="00591566" w:rsidP="001B7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1566">
        <w:rPr>
          <w:rFonts w:ascii="Times New Roman" w:eastAsia="Times New Roman" w:hAnsi="Times New Roman" w:cs="Times New Roman"/>
          <w:sz w:val="24"/>
          <w:szCs w:val="24"/>
        </w:rPr>
        <w:t>SPECIALIEJI ASMENS DUOMENŲ TVARKYMO REIKALAVIMAI</w:t>
      </w:r>
    </w:p>
    <w:p w14:paraId="04218778" w14:textId="77777777" w:rsidR="00B328E8" w:rsidRDefault="00B328E8" w:rsidP="001B7A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4CCC53" w14:textId="77777777" w:rsidR="00B328E8" w:rsidRDefault="00591566" w:rsidP="001B7A5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Tarnyba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įgyvendina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Taisyklėse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nurodytas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organizacines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technines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="00B32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saugumo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priemones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skirtas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apsaugoti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nuo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atsitiktinio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neteisėto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sunaikinimo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>,</w:t>
      </w:r>
      <w:r w:rsidR="00B32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pakeitimo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atskleidimo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taip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pat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nuo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bet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kokio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kito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neteisėto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tvarkymo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CA2B70" w14:textId="77777777" w:rsidR="00B328E8" w:rsidRDefault="00591566" w:rsidP="001B7A5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5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10.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subjektas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apie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pasikeitusius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jo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turi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raštu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informuoti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Tarnybą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>.</w:t>
      </w:r>
      <w:r w:rsidR="00B32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Remiantis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subjekto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rašytiniu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pranešimu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esantys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duomenys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patikslinami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Pranešimas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apie</w:t>
      </w:r>
      <w:proofErr w:type="spellEnd"/>
      <w:r w:rsidR="00B32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pasikeitusius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dedamas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į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bylą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>.</w:t>
      </w:r>
      <w:r w:rsidR="00B32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C2D1BB9" w14:textId="77777777" w:rsidR="00803408" w:rsidRDefault="00591566" w:rsidP="001B7A5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Keičiantis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dokumentus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kuriuose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yra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duomenys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jų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kopijas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>)</w:t>
      </w:r>
      <w:r w:rsidR="00803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tvarkantiems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Tarnybos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darbuotojams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duomenys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dokumentai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kuriuose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yra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duomenys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>,</w:t>
      </w:r>
      <w:r w:rsidR="003F5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jų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kopijos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perduodami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naujai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priimtiems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tvarkyti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paskirtiems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darbuotojams</w:t>
      </w:r>
      <w:proofErr w:type="spellEnd"/>
      <w:r w:rsidR="003F5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perdavimo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aktu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B25E9D" w14:textId="77777777" w:rsidR="00803408" w:rsidRDefault="00591566" w:rsidP="001B7A5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duomenys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dokumentai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kuriuose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yra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duomenys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jų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kopijos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saugomi</w:t>
      </w:r>
      <w:proofErr w:type="spellEnd"/>
      <w:r w:rsidR="00803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tam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skirtose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patalpose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rakinamose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spintose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seifuose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pan.).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duomenys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dokumentai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>,</w:t>
      </w:r>
      <w:r w:rsidR="00803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kuriuose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yra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duomenys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jų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kopijos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negali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būti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laikomi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visiems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prieinamoje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matomoje</w:t>
      </w:r>
      <w:proofErr w:type="spellEnd"/>
      <w:r w:rsidR="00803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vietoje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kur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neturintys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teisės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asmenys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nekliudomai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galėtų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jais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susipažinti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CC7B8B" w14:textId="77777777" w:rsidR="00803408" w:rsidRDefault="00591566" w:rsidP="001B7A5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duomenys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dokumentai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kuriuose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yra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duomenys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jų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kopijos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esantys</w:t>
      </w:r>
      <w:proofErr w:type="spellEnd"/>
      <w:r w:rsidR="00803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išorinėse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laikmenose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elektroniniame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pašte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turi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būti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ištrinti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nedelsiant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nuo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jų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panaudojimo</w:t>
      </w:r>
      <w:proofErr w:type="spellEnd"/>
      <w:r w:rsidR="003F5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perkėlimo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į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saugojimo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vietas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tačiau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vėliau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kaip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per 3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darbo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dienas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C900B9" w14:textId="7AA79D6D" w:rsidR="00591566" w:rsidRPr="00591566" w:rsidRDefault="00591566" w:rsidP="001B7A5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dokumentų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kuriuose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yra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duomenys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jų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kopijų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saugojimo</w:t>
      </w:r>
      <w:proofErr w:type="spellEnd"/>
      <w:r w:rsidR="00803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terminai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nustatomi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vadovaujantis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Tarnybos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direktoriaus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patvirtintu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dokumentacijos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planu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="003F5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duomenys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dokumentai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kuriuose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yra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duomenys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jų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kopijos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saugomi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ilgiau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negu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="00803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reikalauja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tvarkymo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tikslai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. Kai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duomenys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dokumentai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kuriuose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yra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="00803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duomenys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jų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kopijos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nereikalingi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jų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tvarkymo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tikslams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darbuotojai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atsakingi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už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="003F5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tvarkymą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juos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perduoda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darbuotojui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nurodyti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pareigas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kuris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Tarnyboje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atsakingas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už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dokumentų</w:t>
      </w:r>
      <w:proofErr w:type="spellEnd"/>
      <w:r w:rsidR="003F5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naikinimą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duomenys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dokumentai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kuriuose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yra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duomenys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jų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kopijos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>)</w:t>
      </w:r>
      <w:r w:rsidR="003F5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sunaikinami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747A4C" w14:textId="77777777" w:rsidR="00803408" w:rsidRDefault="00591566" w:rsidP="001B7A5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Dokumentai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kuriuose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yra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duomenys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jų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kopijos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turi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būti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sunaikinti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taip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kad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jų</w:t>
      </w:r>
      <w:proofErr w:type="spellEnd"/>
      <w:r w:rsidR="00803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nebūtų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galima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atkurti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atpažinti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turinio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C1BD91" w14:textId="6F0EC3E4" w:rsidR="003F5D29" w:rsidRDefault="00591566" w:rsidP="001B7A5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Kompiuteriuose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kuriuose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yra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saugomi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duomenys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turi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būti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naudojama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ekrano</w:t>
      </w:r>
      <w:proofErr w:type="spellEnd"/>
      <w:r w:rsidR="00803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užsklanda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slaptažodžiu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Darbuotojai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prieigos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prie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slaptažodžiais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turi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naudotis</w:t>
      </w:r>
      <w:proofErr w:type="spellEnd"/>
      <w:r w:rsidR="00803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asmeniškai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neatskleisti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jų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tretiesiems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asmenims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216CB2" w14:textId="77777777" w:rsidR="00803408" w:rsidRDefault="00803408" w:rsidP="001B7A5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F86776" w14:textId="77777777" w:rsidR="00803408" w:rsidRDefault="00591566" w:rsidP="001B7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1566">
        <w:rPr>
          <w:rFonts w:ascii="Times New Roman" w:eastAsia="Times New Roman" w:hAnsi="Times New Roman" w:cs="Times New Roman"/>
          <w:sz w:val="24"/>
          <w:szCs w:val="24"/>
        </w:rPr>
        <w:t>VI SKYRIUS</w:t>
      </w:r>
    </w:p>
    <w:p w14:paraId="7017DFC4" w14:textId="6EA60011" w:rsidR="003F5D29" w:rsidRDefault="00591566" w:rsidP="001B7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1566">
        <w:rPr>
          <w:rFonts w:ascii="Times New Roman" w:eastAsia="Times New Roman" w:hAnsi="Times New Roman" w:cs="Times New Roman"/>
          <w:sz w:val="24"/>
          <w:szCs w:val="24"/>
        </w:rPr>
        <w:t>REIKALAVIMAI DARBUOTOJAMS, TVARKANTIEMS ASMENS DUOMENIS</w:t>
      </w:r>
    </w:p>
    <w:p w14:paraId="0760E5FB" w14:textId="77777777" w:rsidR="00803408" w:rsidRDefault="00803408" w:rsidP="001B7A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05FFD0" w14:textId="77777777" w:rsidR="00803408" w:rsidRDefault="00591566" w:rsidP="001B7A5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Prieiga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prie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gali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būti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suteikta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tik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tiems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darbuotojams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kurie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atsakingi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už</w:t>
      </w:r>
      <w:proofErr w:type="spellEnd"/>
      <w:r w:rsidR="00803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tvarkymą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arba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kuriems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tokie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duomenys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yra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reikalingi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jų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funkcijoms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vykdyti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1DB063" w14:textId="77777777" w:rsidR="00803408" w:rsidRDefault="00591566" w:rsidP="001B7A5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5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18.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duomenimis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galima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atlikti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tik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tuos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veiksmus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kuriems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atlikti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darbuotojams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yra</w:t>
      </w:r>
      <w:proofErr w:type="spellEnd"/>
      <w:r w:rsidR="00803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suteiktos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teisės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171947" w14:textId="77777777" w:rsidR="00803408" w:rsidRDefault="00591566" w:rsidP="001B7A5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19.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Darbuotojai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tvarkantys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subjektų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privalo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1B1B6DB" w14:textId="77777777" w:rsidR="00803408" w:rsidRDefault="00591566" w:rsidP="001B7A5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19.1.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laikytis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pagrindinių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tvarkymo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saugumo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reikalavimų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įtvirtintų</w:t>
      </w:r>
      <w:proofErr w:type="spellEnd"/>
      <w:r w:rsidR="00803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teisinės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apsaugos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įstatyme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Reglamentas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(ES) 2016/679,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Taisyklėse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kituose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teisės</w:t>
      </w:r>
      <w:proofErr w:type="spellEnd"/>
      <w:r w:rsidR="003F5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aktuose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11C0654" w14:textId="77777777" w:rsidR="00803408" w:rsidRDefault="00591566" w:rsidP="001B7A5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19.2.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laikytis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konfidencialumo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principo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laikyti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paslaptyje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bet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kokią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duomenimis</w:t>
      </w:r>
      <w:proofErr w:type="spellEnd"/>
      <w:r w:rsidR="00803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susijusią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informaciją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kuria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jie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susipažino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vykdydami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savo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funkcijas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nebent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tokia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informacija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būtų</w:t>
      </w:r>
      <w:proofErr w:type="spellEnd"/>
      <w:r w:rsidR="003F5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vieša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pagal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galiojančių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teisės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aktų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reikalavimus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pareiga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saugoti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paslaptį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galioja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803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pasibaigus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darbo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santykiams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Tarnyboje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181C3699" w14:textId="77777777" w:rsidR="00803408" w:rsidRDefault="00591566" w:rsidP="001B7A5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19.3.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neatskleisti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neperduoti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nesudaryti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sąlygų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bet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kokiomis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priemonėmis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susipažinti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duomenimis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nė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vienam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asmeniui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kuris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nėra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įgaliotas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tvarkyti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A2BAECF" w14:textId="77777777" w:rsidR="00803408" w:rsidRDefault="00591566" w:rsidP="001B7A5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19.4.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nedelsiant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pranešti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Tarnybos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darbuotojui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vykdančiam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teisinės</w:t>
      </w:r>
      <w:proofErr w:type="spellEnd"/>
      <w:r w:rsidR="00803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apsaugos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reikalavimų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laikymosi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Tarnyboje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kontrolės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funkcijas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apie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bet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kokią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įtartiną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situaciją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kuri</w:t>
      </w:r>
      <w:proofErr w:type="spellEnd"/>
      <w:r w:rsidR="003F5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gali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kelti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grėsmę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Tarnyboje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tvarkomų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saugumui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Esant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apsaugos</w:t>
      </w:r>
      <w:proofErr w:type="spellEnd"/>
      <w:r w:rsidR="003F5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pažeidimui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Tarnybos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darbuotojas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vykdantis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teisinės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apsaugos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reikalavimų</w:t>
      </w:r>
      <w:proofErr w:type="spellEnd"/>
      <w:r w:rsidR="003F5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laikymosi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Tarnybos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kontrolės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funkcijas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įvertina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rizikos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veiksnius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pažeidimo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poveikio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laipsnį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žalą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803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padarinius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bei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kiekvienu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konkrečiu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atveju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teikia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pasiūlymus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Tarnybos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direktoriui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dėl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priemonių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>,</w:t>
      </w:r>
      <w:r w:rsidR="00803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reikiamų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apsaugos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pažeidimui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jo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padariniams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pašalinti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9D1DC00" w14:textId="77777777" w:rsidR="00803408" w:rsidRDefault="00591566" w:rsidP="001B7A5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19.5.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laikytis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kitų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Taisyklėse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apsaugą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reglamentuojančiuose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teisės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aktuose</w:t>
      </w:r>
      <w:proofErr w:type="spellEnd"/>
      <w:r w:rsidR="00803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nustatytų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reikalavimų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94B8F0" w14:textId="77777777" w:rsidR="00803408" w:rsidRDefault="00591566" w:rsidP="001B7A5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20.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Tarnybos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darbuotojas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vykdantis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teisinės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apsaugos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reikalavimų</w:t>
      </w:r>
      <w:proofErr w:type="spellEnd"/>
      <w:r w:rsidR="00803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laikymosi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Tarnyboje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kontrolės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funkcijas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darbuotojus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tvarkančius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pasirašytinai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arba</w:t>
      </w:r>
      <w:proofErr w:type="spellEnd"/>
      <w:r w:rsidR="003F5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kitokiu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būdu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turi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būti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užtikrintas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susipažinimo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įrodomumas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supažindina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šiomis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Taisyklėmis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FB8895" w14:textId="77777777" w:rsidR="00803408" w:rsidRDefault="00591566" w:rsidP="001B7A5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21.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Darbuotojai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tvarkantys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turi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pasirašyti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konfidencialumo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pasižadėjimą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(2</w:t>
      </w:r>
      <w:r w:rsidR="00803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priedas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Pasirašytas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pasižadėjimas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saugomas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byloje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3E89EE" w14:textId="1C126EBA" w:rsidR="003F5D29" w:rsidRDefault="00591566" w:rsidP="001B7A5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22.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Darbuotojai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netenka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teisės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tvarkyti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subjektų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kai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pasibaigia</w:t>
      </w:r>
      <w:proofErr w:type="spellEnd"/>
      <w:r w:rsidR="00803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darbo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santykiai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Tarnyba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arba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kai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jiems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pavedama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vykdyti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tvarkymu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nesusijusias</w:t>
      </w:r>
      <w:proofErr w:type="spellEnd"/>
      <w:r w:rsidR="00803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funkcijas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A5204C" w14:textId="77777777" w:rsidR="00803408" w:rsidRDefault="00591566" w:rsidP="001B7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1566">
        <w:rPr>
          <w:rFonts w:ascii="Times New Roman" w:eastAsia="Times New Roman" w:hAnsi="Times New Roman" w:cs="Times New Roman"/>
          <w:sz w:val="24"/>
          <w:szCs w:val="24"/>
        </w:rPr>
        <w:t>VII SKYRIUS</w:t>
      </w:r>
    </w:p>
    <w:p w14:paraId="14D8C3BC" w14:textId="3DD4C4DF" w:rsidR="003F5D29" w:rsidRDefault="00591566" w:rsidP="001B7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1566">
        <w:rPr>
          <w:rFonts w:ascii="Times New Roman" w:eastAsia="Times New Roman" w:hAnsi="Times New Roman" w:cs="Times New Roman"/>
          <w:sz w:val="24"/>
          <w:szCs w:val="24"/>
        </w:rPr>
        <w:t>DUOMENŲ SUBJEKTŲ TEISĖS</w:t>
      </w:r>
    </w:p>
    <w:p w14:paraId="27B2E5F7" w14:textId="77777777" w:rsidR="00803408" w:rsidRDefault="00803408" w:rsidP="001B7A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45161D" w14:textId="77777777" w:rsidR="00803408" w:rsidRDefault="00591566" w:rsidP="001B7A5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23.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subjektas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turi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teisę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susipažinti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savo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duomenimis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kaip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jie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yra</w:t>
      </w:r>
      <w:proofErr w:type="spellEnd"/>
      <w:r w:rsidR="00803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tvarkomi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subjektas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turi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teisę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gauti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informaciją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iš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kokių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šaltinių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kokie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jo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="00803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lastRenderedPageBreak/>
        <w:t>duomenys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surinkti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kokiu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tikslu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jie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tvarkomi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kokiems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gavėjams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teikiami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buvo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teikti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bent</w:t>
      </w:r>
      <w:r w:rsidR="003F5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per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paskutinius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metus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D51FCB" w14:textId="77777777" w:rsidR="00803408" w:rsidRDefault="00591566" w:rsidP="001B7A5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24.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5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subjektas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turi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teisę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reikalauti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ištaisyti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sunaikinti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savo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arba</w:t>
      </w:r>
      <w:proofErr w:type="spellEnd"/>
      <w:r w:rsidR="00803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sustabdyti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išskyrus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saugojimą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savo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tvarkymo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veiksmus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kai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duomenys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tvarkomi</w:t>
      </w:r>
      <w:proofErr w:type="spellEnd"/>
      <w:r w:rsidR="003F5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nesilaikant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Lietuvos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Respublikos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teisinės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apsaugos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įstatymo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arba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Bendrojo</w:t>
      </w:r>
      <w:proofErr w:type="spellEnd"/>
      <w:r w:rsidR="003F5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apsaugos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reglamento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kitų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įstatymų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nuostatų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8C1B5E4" w14:textId="77777777" w:rsidR="00803408" w:rsidRDefault="00591566" w:rsidP="001B7A5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24.1.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jeigu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subjektas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susipažinęs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savo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duomenimis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nustato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kad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jo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="00803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duomenys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yra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neteisingi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neišsamūs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netikslūs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raštu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kreipiasi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į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Tarnybą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Tarnyba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nedelsdama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>, bet</w:t>
      </w:r>
      <w:r w:rsidR="003F5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ne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vėliau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kaip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per 5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darbo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dienas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patikrina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ištaiso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neteisingus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neišsamius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>,</w:t>
      </w:r>
      <w:r w:rsidR="00803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netikslius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arba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sustabdo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tokių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tvarkymo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veiksmus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išskyrus</w:t>
      </w:r>
      <w:proofErr w:type="spellEnd"/>
      <w:r w:rsidR="003F5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saugojimą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11B8D77" w14:textId="77777777" w:rsidR="00803408" w:rsidRDefault="00591566" w:rsidP="001B7A5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24.2.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jeigu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subjektas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susipažinęs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savo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duomenimis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nustato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kad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jo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="00803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duomenys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yra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tvarkomi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neteisėtai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nesąžiningai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kreipiasi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į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Tarnybą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Tarnyba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nedelsdama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>, bet ne</w:t>
      </w:r>
      <w:r w:rsidR="003F5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vėliau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kaip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per 5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darbo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dienas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neatlygintinai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patikrina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tvarkymo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teisėtumą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>,</w:t>
      </w:r>
      <w:r w:rsidR="00803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sąžiningumą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nedelsdama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sunaikina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neteisėtai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nesąžiningai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sukauptus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="00803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sustabdo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tokių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tvarkymo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veiksmus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išskyrus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saugojimą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105B65D" w14:textId="77777777" w:rsidR="00803408" w:rsidRDefault="00591566" w:rsidP="001B7A5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24.3.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Tarnyba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subjekto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prašymu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sustabdžiusi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jo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tvarkymo</w:t>
      </w:r>
      <w:proofErr w:type="spellEnd"/>
      <w:r w:rsidR="00803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veiksmus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kurių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tvarkymo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veiksmai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sustabdyti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saugo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tol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kol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jie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bus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ištaisyti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="003F5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sunaikinti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subjekto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prašymu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arba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pasibaigus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saugojimo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terminui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Kiti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tvarkymo</w:t>
      </w:r>
      <w:proofErr w:type="spellEnd"/>
      <w:r w:rsidR="003F5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veiksmai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tokiais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duomenimis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gali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būti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atliekami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tik:</w:t>
      </w:r>
    </w:p>
    <w:p w14:paraId="1F3F0390" w14:textId="77777777" w:rsidR="00803408" w:rsidRDefault="00591566" w:rsidP="001B7A5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24.3.1.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turint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tikslą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įrodyti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aplinkybes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dėl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kurių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tvarkymo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veiksmai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buvo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sustabdyti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B27374E" w14:textId="77777777" w:rsidR="00803408" w:rsidRDefault="00591566" w:rsidP="001B7A5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24.3.2.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jei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subjektas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duoda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sutikimą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toliau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tvarkyti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savo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E15A437" w14:textId="77777777" w:rsidR="00803408" w:rsidRDefault="00591566" w:rsidP="001B7A5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24.3.3.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jei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reikia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apsaugoti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trečiųjų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teises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teisėtus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interesus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3FEE8A6" w14:textId="77777777" w:rsidR="00803408" w:rsidRDefault="00591566" w:rsidP="001B7A5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24.3.4.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Tarnyba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nedelsdama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ne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vėliau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kaip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per 5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darbo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dienas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praneša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subjektui</w:t>
      </w:r>
      <w:proofErr w:type="spellEnd"/>
      <w:r w:rsidR="00803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apie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jo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prašymu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atliktą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neatliktą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ištaisymą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sunaikinimą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="00803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tvarkymo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veiksmų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sustabdymą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86C8BDB" w14:textId="77777777" w:rsidR="00803408" w:rsidRDefault="00591566" w:rsidP="001B7A5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24.3.5.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duomenys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taisomi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naikinami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arba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jų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tvarkymo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veiksmai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sustabdomi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pagal</w:t>
      </w:r>
      <w:proofErr w:type="spellEnd"/>
      <w:r w:rsidR="00803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subjekto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tapatybę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jo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patvirtinančius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dokumentus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gavus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="00803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subjekto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rašytinį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prašymą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3EB3093" w14:textId="77777777" w:rsidR="00803408" w:rsidRDefault="00591566" w:rsidP="001B7A5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24.3.6.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jeigu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Tarnyba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abejoja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subjekto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pateiktų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teisingumu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>, ji</w:t>
      </w:r>
      <w:r w:rsidR="00803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sustabdo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tokių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tvarkymo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veiksmus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patikrina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patikslina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Tokie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="003F5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duomenys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naudojami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tik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jų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teisingumui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patikrinti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7C438D9" w14:textId="77777777" w:rsidR="00803408" w:rsidRDefault="00591566" w:rsidP="001B7A5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5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24.3.7.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Tarnyba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nedelsdama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bet ne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vėliau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kaip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per 5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darbo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dienas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informuoja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="00803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gavėjus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apie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subjekto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prašymu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ištaisytus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sunaikintus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jo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sustabdytus</w:t>
      </w:r>
      <w:proofErr w:type="spellEnd"/>
      <w:r w:rsidR="00803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tvarkymo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veiksmus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>.</w:t>
      </w:r>
      <w:r w:rsidR="00803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44CE71" w14:textId="77777777" w:rsidR="00803408" w:rsidRDefault="00591566" w:rsidP="001B7A5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25.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Tarnyba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siekdama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įgyvendinti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subjekto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teisę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nesutikti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kad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būtų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tvarkomi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jo</w:t>
      </w:r>
      <w:r w:rsidR="00803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duomenys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kreipiasi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į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subjektą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raštu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nustato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terminą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per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kurį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subjektas</w:t>
      </w:r>
      <w:proofErr w:type="spellEnd"/>
      <w:r w:rsidR="003F5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turi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teisę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išreikšti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savo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nesutikimą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E7CEA9" w14:textId="77777777" w:rsidR="00803408" w:rsidRDefault="00591566" w:rsidP="001B7A5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26.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Jeigu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subjekto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nesutikimas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yra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teisiškai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pagrįstas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Įstaiga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nedelsdama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nutraukia</w:t>
      </w:r>
      <w:proofErr w:type="spellEnd"/>
      <w:r w:rsidR="00803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tvarkymo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veiksmus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išskyrus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teisės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aktų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nustatytus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atvejus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informuoja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="003F5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gavėjus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270A46" w14:textId="77777777" w:rsidR="00803408" w:rsidRDefault="00591566" w:rsidP="001B7A5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27.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Jeigu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subjektas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per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Tarnybos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nustatytą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terminą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nepateikia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rašytinio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pranešimo</w:t>
      </w:r>
      <w:proofErr w:type="spellEnd"/>
      <w:r w:rsidR="00803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apie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nesutikimą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kad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būtų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tvarkomi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jo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duomenys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laikoma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kad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subjektas</w:t>
      </w:r>
      <w:proofErr w:type="spellEnd"/>
      <w:r w:rsidR="00803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nepasinaudojo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savo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teise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nesutikti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kad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būtų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tvarkomi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jo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duomenys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9D4AC6" w14:textId="17F152B7" w:rsidR="003F5D29" w:rsidRDefault="00591566" w:rsidP="001B7A5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28.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subjekto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prašymu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Tarnyba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raštu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praneša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subjektui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apie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jo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="00803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tvarkymo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veiksmų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nutraukimą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atsisakymą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nutraukti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tvarkymo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veiksmus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>,</w:t>
      </w:r>
      <w:r w:rsidR="00803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nurodydama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motyvus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2C2761" w14:textId="77777777" w:rsidR="00803408" w:rsidRDefault="00591566" w:rsidP="001B7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1566">
        <w:rPr>
          <w:rFonts w:ascii="Times New Roman" w:eastAsia="Times New Roman" w:hAnsi="Times New Roman" w:cs="Times New Roman"/>
          <w:sz w:val="24"/>
          <w:szCs w:val="24"/>
        </w:rPr>
        <w:t>VIII SKYRIUS</w:t>
      </w:r>
    </w:p>
    <w:p w14:paraId="6BA3FDB5" w14:textId="25EF88D6" w:rsidR="003F5D29" w:rsidRDefault="00591566" w:rsidP="001B7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1566">
        <w:rPr>
          <w:rFonts w:ascii="Times New Roman" w:eastAsia="Times New Roman" w:hAnsi="Times New Roman" w:cs="Times New Roman"/>
          <w:sz w:val="24"/>
          <w:szCs w:val="24"/>
        </w:rPr>
        <w:t>PRAŠYMO DĖL DUOMENŲ SUBJEKTŲ TEISIŲ ĮGYVENDINIMO PATEIKIMAS</w:t>
      </w:r>
    </w:p>
    <w:p w14:paraId="1FABED97" w14:textId="77777777" w:rsidR="00803408" w:rsidRDefault="00803408" w:rsidP="001B7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E4460FA" w14:textId="59876C0F" w:rsidR="00591566" w:rsidRPr="00591566" w:rsidRDefault="00591566" w:rsidP="001B7A5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29.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subjektai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siekdami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įgyvendinti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savo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teises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Tarnybai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turi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pateikti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rašytinį</w:t>
      </w:r>
      <w:proofErr w:type="spellEnd"/>
      <w:r w:rsidR="00803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prašymą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asmeniškai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paštu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per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pasiuntinį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elektroninių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ryšių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priemonėmis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8116B9" w14:textId="77777777" w:rsidR="00803408" w:rsidRDefault="00591566" w:rsidP="001B7A5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30.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Prašymas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turi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būti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įskaitomas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pasirašytas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jame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turi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būti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nurodytas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="00803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subjekto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vardas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pavardė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gyvenamoji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vieta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duomenys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ryšiui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palaikyti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informacija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apie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tai,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kokią</w:t>
      </w:r>
      <w:proofErr w:type="spellEnd"/>
      <w:r w:rsidR="003F5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iš</w:t>
      </w:r>
      <w:proofErr w:type="spellEnd"/>
      <w:r w:rsidR="00803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Taisyklių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23</w:t>
      </w:r>
      <w:r w:rsidR="0080340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25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punktuose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nurodytų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teisių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kokia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apimtimi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subjektas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pageidauja</w:t>
      </w:r>
      <w:proofErr w:type="spellEnd"/>
      <w:r w:rsidR="00803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įgyvendinti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A87ECC" w14:textId="77777777" w:rsidR="00803408" w:rsidRDefault="00591566" w:rsidP="001B7A5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31.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Pateikdamas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prašymą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subjektas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privalo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patvirtinti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savo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tapatybę</w:t>
      </w:r>
      <w:proofErr w:type="spellEnd"/>
      <w:r w:rsidR="0080340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D3C5AA8" w14:textId="77777777" w:rsidR="00803408" w:rsidRDefault="00591566" w:rsidP="001B7A5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31.1.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pateikdamas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rašytinį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prašymą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Tarnybos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darbuotojui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registruojančiam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prašymą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turi</w:t>
      </w:r>
      <w:proofErr w:type="spellEnd"/>
      <w:r w:rsidR="00803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pateikti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tapatybę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patvirtinantį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dokumentą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AEE162F" w14:textId="77777777" w:rsidR="00803408" w:rsidRDefault="00591566" w:rsidP="001B7A5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31.2.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pateikdamas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prašymą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paštu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per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pasiuntinį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kartu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turi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pateikti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tapatybę</w:t>
      </w:r>
      <w:proofErr w:type="spellEnd"/>
      <w:r w:rsidR="00803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patvirtinančio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dokumento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kopiją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patvirtintą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notaro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šio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dokumento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kopiją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patvirtintą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teisės</w:t>
      </w:r>
      <w:proofErr w:type="spellEnd"/>
      <w:r w:rsidR="00803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aktų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nustatyta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tvarka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81AC2B8" w14:textId="77777777" w:rsidR="00803408" w:rsidRDefault="00591566" w:rsidP="001B7A5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31.3.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pateikdamas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prašymą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elektroninių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ryšių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priemonėmis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turi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pasirašyti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jį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elektroniniu</w:t>
      </w:r>
      <w:proofErr w:type="spellEnd"/>
      <w:r w:rsidR="00803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parašu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A351B0" w14:textId="77777777" w:rsidR="00803408" w:rsidRDefault="00591566" w:rsidP="001B7A5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32.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subjektas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savo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teises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Tarnyboje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gali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įgyvendinti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pats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arba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per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atstovą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D83B1E" w14:textId="19CC6CF5" w:rsidR="003F5D29" w:rsidRDefault="00591566" w:rsidP="001B7A5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5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33.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Jei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atstovaujamo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subjekto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vardu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į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Tarnybą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kreipiasi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atstovas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jis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savo</w:t>
      </w:r>
      <w:proofErr w:type="spellEnd"/>
      <w:r w:rsidR="00803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prašyme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turi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nurodyti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savo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vardą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pavardę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gyvenamąją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vietą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ryšiui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palaikyti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taip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pat</w:t>
      </w:r>
      <w:r w:rsidR="00803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atstovaujamo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vardą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pavardę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gyvenamąją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vietą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informaciją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apie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tai,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kokią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iš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Taisyklių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23</w:t>
      </w:r>
      <w:r w:rsidR="0080340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91566">
        <w:rPr>
          <w:rFonts w:ascii="Times New Roman" w:eastAsia="Times New Roman" w:hAnsi="Times New Roman" w:cs="Times New Roman"/>
          <w:sz w:val="24"/>
          <w:szCs w:val="24"/>
        </w:rPr>
        <w:t>25</w:t>
      </w:r>
      <w:r w:rsidR="00803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punktuose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nurodytų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subjekto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teisę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kokia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apimtimi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pageidaujama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įgyvendinti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pridėti</w:t>
      </w:r>
      <w:proofErr w:type="spellEnd"/>
      <w:r w:rsidR="00803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atstovavimą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patvirtinantį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dokumentą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jo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kopiją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Atstovo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pateiktas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prašymas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turi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atitikti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šio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Taisyklių</w:t>
      </w:r>
      <w:proofErr w:type="spellEnd"/>
      <w:r w:rsidR="003F5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29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31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punktų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reikalavimus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3A514B" w14:textId="77777777" w:rsidR="00803408" w:rsidRDefault="00591566" w:rsidP="001B7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1566">
        <w:rPr>
          <w:rFonts w:ascii="Times New Roman" w:eastAsia="Times New Roman" w:hAnsi="Times New Roman" w:cs="Times New Roman"/>
          <w:sz w:val="24"/>
          <w:szCs w:val="24"/>
        </w:rPr>
        <w:t>IX SKYRIUS</w:t>
      </w:r>
    </w:p>
    <w:p w14:paraId="608ED7E2" w14:textId="7A4D6EBA" w:rsidR="003F5D29" w:rsidRDefault="00591566" w:rsidP="001B7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1566">
        <w:rPr>
          <w:rFonts w:ascii="Times New Roman" w:eastAsia="Times New Roman" w:hAnsi="Times New Roman" w:cs="Times New Roman"/>
          <w:sz w:val="24"/>
          <w:szCs w:val="24"/>
        </w:rPr>
        <w:t>PRAŠYMO DĖL DUOMENŲ SUBJEKTŲ TEISIŲ ĮGYVENDINIMO NAGRINĖJIMAS</w:t>
      </w:r>
    </w:p>
    <w:p w14:paraId="430D1B0A" w14:textId="77777777" w:rsidR="001B7A54" w:rsidRDefault="001B7A54" w:rsidP="001B7A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E72C7E" w14:textId="77777777" w:rsidR="001B7A54" w:rsidRDefault="00591566" w:rsidP="001B7A5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34.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Tarnyba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subjekto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prašymo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kuris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pateiktas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nesilaikant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šių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Taisyklių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29</w:t>
      </w:r>
      <w:r w:rsidR="001B7A5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91566">
        <w:rPr>
          <w:rFonts w:ascii="Times New Roman" w:eastAsia="Times New Roman" w:hAnsi="Times New Roman" w:cs="Times New Roman"/>
          <w:sz w:val="24"/>
          <w:szCs w:val="24"/>
        </w:rPr>
        <w:t>33</w:t>
      </w:r>
      <w:r w:rsidR="001B7A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punktuose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nustatytų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reikalavimų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nenagrinėja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jeigu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Tarnybos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direktorius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nenusprendžia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kitaip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Apie</w:t>
      </w:r>
      <w:proofErr w:type="spellEnd"/>
      <w:r w:rsidR="003F5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atsisakymo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nagrinėti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prašymą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motyvus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Įstaiga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raštu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informuoja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prašymą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pateikusį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asmenį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E3755B" w14:textId="77777777" w:rsidR="001B7A54" w:rsidRDefault="00591566" w:rsidP="001B7A5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35.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Taisyklių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reikalavimus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atitinkantį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prašymą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Tarnyba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privalo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išnagrinėti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įgyvendinti</w:t>
      </w:r>
      <w:proofErr w:type="spellEnd"/>
      <w:r w:rsidR="001B7A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subjekto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teises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išskyrus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įstatymų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nustatytus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atvejus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kai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reikia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užtikrinti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492D88F" w14:textId="77777777" w:rsidR="001B7A54" w:rsidRDefault="00591566" w:rsidP="001B7A5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35.1.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viešąją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tvarką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nusikalstamų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veikų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prevenciją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tyrimą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7CBC354" w14:textId="77777777" w:rsidR="001B7A54" w:rsidRDefault="00591566" w:rsidP="001B7A5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35.2.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tarnybinės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profesinės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etikos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pažeidimų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prevenciją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tyrimą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nustatymą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F9B8F77" w14:textId="77777777" w:rsidR="001B7A54" w:rsidRDefault="00591566" w:rsidP="001B7A5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35.3.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subjekto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kitų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teisių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laisvių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apsaugą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5E497F" w14:textId="77777777" w:rsidR="001B7A54" w:rsidRDefault="00591566" w:rsidP="001B7A5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36.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subjekto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prašymą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įgyvendinti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jo,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kaip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subjekto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teises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Tarnybos</w:t>
      </w:r>
      <w:proofErr w:type="spellEnd"/>
      <w:r w:rsidR="001B7A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darbuotojas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vykdantis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teisinės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apsaugos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reikalavimų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laikymosi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Tarnyboje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kontrolės</w:t>
      </w:r>
      <w:proofErr w:type="spellEnd"/>
      <w:r w:rsidR="003F5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funkcijas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išnagrinėja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atsakymą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pateikia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vėliau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kaip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per 30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kalendorinių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dienų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nuo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="003F5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subjekto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kreipimosi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E60662" w14:textId="77777777" w:rsidR="001B7A54" w:rsidRDefault="00591566" w:rsidP="001B7A5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37.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subjekto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prašymas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įgyvendinti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jo,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kaip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subjekto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teises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Tarnyboje</w:t>
      </w:r>
      <w:proofErr w:type="spellEnd"/>
      <w:r w:rsidR="001B7A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išnagrinėjamas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atsakymas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subjektui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pateikiamas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vėliau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kaip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per 30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kalendorinių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dienų</w:t>
      </w:r>
      <w:proofErr w:type="spellEnd"/>
      <w:r w:rsidR="003F5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nuo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subjekto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kreipimosi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dienos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Atsakymas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subjektui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pateikiamas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valstybine</w:t>
      </w:r>
      <w:proofErr w:type="spellEnd"/>
      <w:r w:rsidR="003F5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kalba</w:t>
      </w:r>
      <w:proofErr w:type="spellEnd"/>
      <w:r w:rsidR="001B7A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subjekto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pasirinktu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būdu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registruotu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laišku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asmeniškai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elektroninių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ryšių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priemonėmis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>).</w:t>
      </w:r>
      <w:r w:rsidR="003F5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Tarnyba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dėl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objektyvių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priežasčių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negalėdama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pateikti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atsakymo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subjektui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jo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pasirinktu</w:t>
      </w:r>
      <w:proofErr w:type="spellEnd"/>
      <w:r w:rsidR="001B7A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būdu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atsakymą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pateikia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registruotu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paštu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22B0AC" w14:textId="77777777" w:rsidR="001B7A54" w:rsidRDefault="00591566" w:rsidP="001B7A5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38.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Įstaiga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atsisakydama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vykdyti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subjekto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prašymą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įgyvendinti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jo,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kaip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="001B7A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subjekto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teises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subjektui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pateikia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tokio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atsisakymo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motyvus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FE2D7B" w14:textId="77777777" w:rsidR="001B7A54" w:rsidRDefault="00591566" w:rsidP="001B7A5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39.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subjektas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gali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skųsti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Tarnybos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veiksmus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neveikimą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susijusius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="001B7A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subjekto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teisių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įgyvendinimu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Valstybinei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apsaugos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inspekcijai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pagal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Reglamento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(ES) 2016/679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teisinės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apsaugos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įstatymo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nustatytus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reikalavimus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C45FBAC" w14:textId="77777777" w:rsidR="001B7A54" w:rsidRDefault="00591566" w:rsidP="001B7A5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40.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subjekto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teisės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Tarnyboje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įgyvendinamos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neatlygintinai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D4C3FB" w14:textId="222277F7" w:rsidR="00591566" w:rsidRPr="00591566" w:rsidRDefault="00591566" w:rsidP="001B7A5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5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41.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Tarnyba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užtikrina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kad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visa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reikalinga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informacija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subjektui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būtų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pateikiama</w:t>
      </w:r>
      <w:proofErr w:type="spellEnd"/>
      <w:r w:rsidR="001B7A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aiškiai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suprantamai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463424" w14:textId="6A4BF278" w:rsidR="003F5D29" w:rsidRDefault="00591566" w:rsidP="001B7A5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42.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Tarnyba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įgyvendindama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subjekto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teises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užtikrina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kad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nebūtų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pažeista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kitų</w:t>
      </w:r>
      <w:proofErr w:type="spellEnd"/>
      <w:r w:rsidR="001B7A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teisė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į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privataus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gyvenimo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neliečiamumą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1E87F1" w14:textId="77777777" w:rsidR="001B7A54" w:rsidRDefault="001B7A54" w:rsidP="001B7A5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09A1C1" w14:textId="77777777" w:rsidR="001B7A54" w:rsidRDefault="00591566" w:rsidP="001B7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1566">
        <w:rPr>
          <w:rFonts w:ascii="Times New Roman" w:eastAsia="Times New Roman" w:hAnsi="Times New Roman" w:cs="Times New Roman"/>
          <w:sz w:val="24"/>
          <w:szCs w:val="24"/>
        </w:rPr>
        <w:t>VIII SKYRIUS</w:t>
      </w:r>
    </w:p>
    <w:p w14:paraId="528B1C76" w14:textId="058F3DC9" w:rsidR="003F5D29" w:rsidRDefault="00591566" w:rsidP="001B7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1566">
        <w:rPr>
          <w:rFonts w:ascii="Times New Roman" w:eastAsia="Times New Roman" w:hAnsi="Times New Roman" w:cs="Times New Roman"/>
          <w:sz w:val="24"/>
          <w:szCs w:val="24"/>
        </w:rPr>
        <w:t>BAIGIAMOSIOS NUOSTATOS</w:t>
      </w:r>
    </w:p>
    <w:p w14:paraId="38111FA5" w14:textId="77777777" w:rsidR="001B7A54" w:rsidRDefault="001B7A54" w:rsidP="001B7A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D0603E" w14:textId="77777777" w:rsidR="001B7A54" w:rsidRDefault="00591566" w:rsidP="001B7A5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43.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Taisyklės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atnaujinamos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peržiūrimos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keičiamas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papildomas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rengiamos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naujos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) ne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račiau</w:t>
      </w:r>
      <w:proofErr w:type="spellEnd"/>
      <w:r w:rsidR="001B7A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kaip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kartą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per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dvejus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metus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arba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pasikeitus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teisės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aktams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kurie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reglamentuoja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="001B7A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tvarkymą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7E01B2" w14:textId="77777777" w:rsidR="001B7A54" w:rsidRDefault="00591566" w:rsidP="001B7A5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44.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Darbuotojai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kurie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atsakingi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už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tvarkymą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arba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darbuotojų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atliekamos</w:t>
      </w:r>
      <w:proofErr w:type="spellEnd"/>
      <w:r w:rsidR="001B7A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funkcijos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sudaro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galimybę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sužinoti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duomenis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privalo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vykdyti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šiose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taisyklėse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nustatytus</w:t>
      </w:r>
      <w:proofErr w:type="spellEnd"/>
      <w:r w:rsidR="001B7A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duomenų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tvarkymo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reikalavimus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EC1F9D" w14:textId="6514BFAD" w:rsidR="00096772" w:rsidRDefault="00591566" w:rsidP="001B7A54">
      <w:pPr>
        <w:spacing w:after="0" w:line="360" w:lineRule="auto"/>
        <w:ind w:firstLine="72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45.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Už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taisyklių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pažeidimą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darbuotojams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taikoma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Lietuvos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Respublikos</w:t>
      </w:r>
      <w:proofErr w:type="spellEnd"/>
      <w:r w:rsidRPr="0059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Fonts w:ascii="Times New Roman" w:eastAsia="Times New Roman" w:hAnsi="Times New Roman" w:cs="Times New Roman"/>
          <w:sz w:val="24"/>
          <w:szCs w:val="24"/>
        </w:rPr>
        <w:t>įstatymuos</w:t>
      </w:r>
      <w:r w:rsidRPr="00591566">
        <w:rPr>
          <w:rStyle w:val="markedcontent"/>
          <w:rFonts w:ascii="Times New Roman" w:hAnsi="Times New Roman" w:cs="Times New Roman"/>
          <w:sz w:val="24"/>
          <w:szCs w:val="24"/>
        </w:rPr>
        <w:t>e</w:t>
      </w:r>
      <w:proofErr w:type="spellEnd"/>
      <w:r w:rsidRPr="0059156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Style w:val="markedcontent"/>
          <w:rFonts w:ascii="Times New Roman" w:hAnsi="Times New Roman" w:cs="Times New Roman"/>
          <w:sz w:val="24"/>
          <w:szCs w:val="24"/>
        </w:rPr>
        <w:t>numatyta</w:t>
      </w:r>
      <w:proofErr w:type="spellEnd"/>
      <w:r w:rsidRPr="0059156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566">
        <w:rPr>
          <w:rStyle w:val="markedcontent"/>
          <w:rFonts w:ascii="Times New Roman" w:hAnsi="Times New Roman" w:cs="Times New Roman"/>
          <w:sz w:val="24"/>
          <w:szCs w:val="24"/>
        </w:rPr>
        <w:t>atsakomybė</w:t>
      </w:r>
      <w:proofErr w:type="spellEnd"/>
      <w:r w:rsidRPr="00591566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680A372C" w14:textId="6AF37F54" w:rsidR="001B7A54" w:rsidRPr="00591566" w:rsidRDefault="001B7A54" w:rsidP="001B7A54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______________________________</w:t>
      </w:r>
    </w:p>
    <w:sectPr w:rsidR="001B7A54" w:rsidRPr="00591566" w:rsidSect="0069077A">
      <w:headerReference w:type="default" r:id="rId6"/>
      <w:pgSz w:w="12240" w:h="15840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63E4D" w14:textId="77777777" w:rsidR="002B3561" w:rsidRDefault="002B3561" w:rsidP="0069077A">
      <w:pPr>
        <w:spacing w:after="0" w:line="240" w:lineRule="auto"/>
      </w:pPr>
      <w:r>
        <w:separator/>
      </w:r>
    </w:p>
  </w:endnote>
  <w:endnote w:type="continuationSeparator" w:id="0">
    <w:p w14:paraId="4A86F941" w14:textId="77777777" w:rsidR="002B3561" w:rsidRDefault="002B3561" w:rsidP="00690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02217" w14:textId="77777777" w:rsidR="002B3561" w:rsidRDefault="002B3561" w:rsidP="0069077A">
      <w:pPr>
        <w:spacing w:after="0" w:line="240" w:lineRule="auto"/>
      </w:pPr>
      <w:r>
        <w:separator/>
      </w:r>
    </w:p>
  </w:footnote>
  <w:footnote w:type="continuationSeparator" w:id="0">
    <w:p w14:paraId="4E4DA2E5" w14:textId="77777777" w:rsidR="002B3561" w:rsidRDefault="002B3561" w:rsidP="00690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7900871"/>
      <w:docPartObj>
        <w:docPartGallery w:val="Page Numbers (Top of Page)"/>
        <w:docPartUnique/>
      </w:docPartObj>
    </w:sdtPr>
    <w:sdtContent>
      <w:p w14:paraId="34AACD87" w14:textId="461D6315" w:rsidR="0069077A" w:rsidRDefault="0069077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819" w:rsidRPr="00F25819">
          <w:rPr>
            <w:noProof/>
            <w:lang w:val="lt-LT"/>
          </w:rPr>
          <w:t>4</w:t>
        </w:r>
        <w:r>
          <w:fldChar w:fldCharType="end"/>
        </w:r>
      </w:p>
    </w:sdtContent>
  </w:sdt>
  <w:p w14:paraId="1C59CE8B" w14:textId="77777777" w:rsidR="0069077A" w:rsidRDefault="0069077A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566"/>
    <w:rsid w:val="00096772"/>
    <w:rsid w:val="001B7A54"/>
    <w:rsid w:val="002B3561"/>
    <w:rsid w:val="003F5D29"/>
    <w:rsid w:val="00496D03"/>
    <w:rsid w:val="00522E45"/>
    <w:rsid w:val="00591566"/>
    <w:rsid w:val="0069077A"/>
    <w:rsid w:val="007C39FB"/>
    <w:rsid w:val="00803408"/>
    <w:rsid w:val="00B328E8"/>
    <w:rsid w:val="00BB30AE"/>
    <w:rsid w:val="00BB44AA"/>
    <w:rsid w:val="00C11477"/>
    <w:rsid w:val="00CB4D77"/>
    <w:rsid w:val="00CC1CDE"/>
    <w:rsid w:val="00E82D1E"/>
    <w:rsid w:val="00F2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CBB28"/>
  <w15:docId w15:val="{E804C66B-6713-4E98-9B7D-17540A47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msonormal0">
    <w:name w:val="msonormal"/>
    <w:basedOn w:val="prastasis"/>
    <w:rsid w:val="00591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Numatytasispastraiposriftas"/>
    <w:rsid w:val="00591566"/>
  </w:style>
  <w:style w:type="paragraph" w:styleId="Antrats">
    <w:name w:val="header"/>
    <w:basedOn w:val="prastasis"/>
    <w:link w:val="AntratsDiagrama"/>
    <w:uiPriority w:val="99"/>
    <w:unhideWhenUsed/>
    <w:rsid w:val="006907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9077A"/>
  </w:style>
  <w:style w:type="paragraph" w:styleId="Porat">
    <w:name w:val="footer"/>
    <w:basedOn w:val="prastasis"/>
    <w:link w:val="PoratDiagrama"/>
    <w:uiPriority w:val="99"/>
    <w:unhideWhenUsed/>
    <w:rsid w:val="006907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90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3851</Words>
  <Characters>21951</Characters>
  <Application>Microsoft Office Word</Application>
  <DocSecurity>0</DocSecurity>
  <Lines>182</Lines>
  <Paragraphs>51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dcterms:created xsi:type="dcterms:W3CDTF">2023-01-09T15:31:00Z</dcterms:created>
  <dcterms:modified xsi:type="dcterms:W3CDTF">2023-01-09T15:31:00Z</dcterms:modified>
</cp:coreProperties>
</file>