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AF9F" w14:textId="77777777" w:rsidR="006D3067" w:rsidRDefault="006D3067" w:rsidP="00823959">
      <w:pPr>
        <w:pStyle w:val="prastasiniatinklio"/>
        <w:spacing w:before="0" w:beforeAutospacing="0" w:after="0" w:afterAutospacing="0" w:line="360" w:lineRule="auto"/>
        <w:ind w:left="2592" w:firstLine="1296"/>
        <w:jc w:val="center"/>
      </w:pPr>
      <w:r>
        <w:t>PATVIRTINTA</w:t>
      </w:r>
    </w:p>
    <w:p w14:paraId="54B75C9F" w14:textId="77777777" w:rsidR="00823959" w:rsidRDefault="00823959" w:rsidP="00823959">
      <w:pPr>
        <w:pStyle w:val="prastasiniatinklio"/>
        <w:spacing w:before="0" w:beforeAutospacing="0" w:after="0" w:afterAutospacing="0" w:line="360" w:lineRule="auto"/>
        <w:ind w:left="2592" w:firstLine="1296"/>
        <w:jc w:val="center"/>
      </w:pPr>
      <w:r>
        <w:t>Kaišiadorių pedagoginės psichologinės tarnybos</w:t>
      </w:r>
    </w:p>
    <w:p w14:paraId="19693541" w14:textId="4A053D09" w:rsidR="006D3067" w:rsidRDefault="006A2231" w:rsidP="00643BFD">
      <w:pPr>
        <w:pStyle w:val="prastasiniatinklio"/>
        <w:spacing w:before="0" w:beforeAutospacing="0" w:after="0" w:afterAutospacing="0" w:line="360" w:lineRule="auto"/>
        <w:ind w:left="2592" w:firstLine="1296"/>
        <w:jc w:val="center"/>
      </w:pPr>
      <w:r>
        <w:t>d</w:t>
      </w:r>
      <w:r w:rsidR="00823959">
        <w:t xml:space="preserve">irektoriaus </w:t>
      </w:r>
      <w:r w:rsidR="00643BFD">
        <w:t>202</w:t>
      </w:r>
      <w:r w:rsidR="00274F33">
        <w:t>1</w:t>
      </w:r>
      <w:r w:rsidR="00643BFD">
        <w:t xml:space="preserve"> m. </w:t>
      </w:r>
      <w:r w:rsidR="00274F33">
        <w:t>gruodžio 21</w:t>
      </w:r>
      <w:r>
        <w:t xml:space="preserve"> d. </w:t>
      </w:r>
      <w:r w:rsidR="00823959">
        <w:t>įsakymu</w:t>
      </w:r>
      <w:r>
        <w:t xml:space="preserve"> </w:t>
      </w:r>
      <w:r w:rsidR="00643BFD">
        <w:t>Nr.</w:t>
      </w:r>
      <w:r>
        <w:t xml:space="preserve"> </w:t>
      </w:r>
      <w:r w:rsidR="00274F33">
        <w:t>T1-24</w:t>
      </w:r>
      <w:r w:rsidR="00643BFD">
        <w:t xml:space="preserve">                      </w:t>
      </w:r>
    </w:p>
    <w:p w14:paraId="742CAAE5" w14:textId="77777777" w:rsidR="006D3067" w:rsidRDefault="006D3067" w:rsidP="00823959">
      <w:pPr>
        <w:pStyle w:val="prastasiniatinklio"/>
        <w:spacing w:before="0" w:beforeAutospacing="0" w:after="0" w:afterAutospacing="0" w:line="360" w:lineRule="auto"/>
      </w:pPr>
      <w:r>
        <w:t> </w:t>
      </w:r>
    </w:p>
    <w:p w14:paraId="70A4FA71" w14:textId="77777777" w:rsidR="00823959" w:rsidRDefault="00823959" w:rsidP="00823959">
      <w:pPr>
        <w:pStyle w:val="prastasiniatinklio"/>
        <w:spacing w:before="0" w:beforeAutospacing="0" w:after="0" w:afterAutospacing="0" w:line="360" w:lineRule="auto"/>
        <w:jc w:val="center"/>
        <w:rPr>
          <w:b/>
        </w:rPr>
      </w:pPr>
      <w:r w:rsidRPr="00823959">
        <w:rPr>
          <w:b/>
        </w:rPr>
        <w:t>KAIŠIADORIŲ PEDAGOGINĖS PSICHOLOGINĖS TARNYBOS</w:t>
      </w:r>
    </w:p>
    <w:p w14:paraId="0428A695" w14:textId="527E9C04" w:rsidR="006D3067" w:rsidRDefault="006D3067" w:rsidP="00823959">
      <w:pPr>
        <w:pStyle w:val="prastasiniatinklio"/>
        <w:spacing w:before="0" w:beforeAutospacing="0" w:after="0" w:afterAutospacing="0" w:line="360" w:lineRule="auto"/>
        <w:jc w:val="center"/>
      </w:pPr>
      <w:r>
        <w:rPr>
          <w:rStyle w:val="Grietas"/>
        </w:rPr>
        <w:t>202</w:t>
      </w:r>
      <w:r w:rsidR="00274F33">
        <w:rPr>
          <w:rStyle w:val="Grietas"/>
        </w:rPr>
        <w:t>2</w:t>
      </w:r>
      <w:r>
        <w:rPr>
          <w:rStyle w:val="Grietas"/>
        </w:rPr>
        <w:t>–202</w:t>
      </w:r>
      <w:r w:rsidR="00274F33">
        <w:rPr>
          <w:rStyle w:val="Grietas"/>
        </w:rPr>
        <w:t>3</w:t>
      </w:r>
      <w:r>
        <w:rPr>
          <w:rStyle w:val="Grietas"/>
        </w:rPr>
        <w:t xml:space="preserve"> METŲ KORUPCIJOS PREVENCIJOS PROGRAMA</w:t>
      </w:r>
    </w:p>
    <w:p w14:paraId="268B5A67" w14:textId="77777777" w:rsidR="006D3067" w:rsidRDefault="006D3067" w:rsidP="00823959">
      <w:pPr>
        <w:pStyle w:val="prastasiniatinklio"/>
        <w:spacing w:before="0" w:beforeAutospacing="0" w:after="0" w:afterAutospacing="0" w:line="360" w:lineRule="auto"/>
        <w:jc w:val="center"/>
      </w:pPr>
      <w:r>
        <w:rPr>
          <w:rStyle w:val="Grietas"/>
        </w:rPr>
        <w:t>I. SKYRIUS</w:t>
      </w:r>
    </w:p>
    <w:p w14:paraId="4B17E4B4" w14:textId="77777777" w:rsidR="006D3067" w:rsidRDefault="006D3067" w:rsidP="00823959">
      <w:pPr>
        <w:pStyle w:val="prastasiniatinklio"/>
        <w:spacing w:before="0" w:beforeAutospacing="0" w:after="0" w:afterAutospacing="0" w:line="360" w:lineRule="auto"/>
        <w:jc w:val="center"/>
      </w:pPr>
      <w:r>
        <w:rPr>
          <w:rStyle w:val="Grietas"/>
        </w:rPr>
        <w:t> BENDROSIOS PROGRAMOS NUOSTATOS</w:t>
      </w:r>
    </w:p>
    <w:p w14:paraId="6EADAB93" w14:textId="77777777" w:rsidR="006D3067" w:rsidRDefault="006D3067" w:rsidP="00823959">
      <w:pPr>
        <w:pStyle w:val="prastasiniatinklio"/>
        <w:spacing w:before="0" w:beforeAutospacing="0" w:after="0" w:afterAutospacing="0" w:line="360" w:lineRule="auto"/>
        <w:jc w:val="center"/>
      </w:pPr>
      <w:r>
        <w:t> </w:t>
      </w:r>
    </w:p>
    <w:p w14:paraId="179C0C9B" w14:textId="77777777" w:rsidR="006D3067" w:rsidRDefault="006D3067" w:rsidP="00DD2C18">
      <w:pPr>
        <w:pStyle w:val="prastasiniatinklio"/>
        <w:spacing w:before="0" w:beforeAutospacing="0" w:after="0" w:afterAutospacing="0" w:line="360" w:lineRule="auto"/>
        <w:ind w:firstLine="1296"/>
        <w:jc w:val="both"/>
      </w:pPr>
      <w:r>
        <w:t xml:space="preserve">1. </w:t>
      </w:r>
      <w:r w:rsidR="00643BFD">
        <w:t>Kaišiadorių pedagoginės psichologinės tarnybos</w:t>
      </w:r>
      <w:r w:rsidR="00376775">
        <w:t xml:space="preserve"> (toliau – Tarnybos)</w:t>
      </w:r>
      <w:r>
        <w:t xml:space="preserve"> 2020–2021 metų korupcijos prevencijos programa (toliau – Programa) skirta korupcijos prevencijai ir korupcijos pasireiškimo galimybėms mažinti</w:t>
      </w:r>
      <w:r w:rsidR="00DD2C18">
        <w:t xml:space="preserve"> </w:t>
      </w:r>
      <w:r w:rsidR="00376775">
        <w:t>T</w:t>
      </w:r>
      <w:r w:rsidR="00DD2C18">
        <w:t>arnyboje</w:t>
      </w:r>
      <w:r>
        <w:t>. Korupcijos prevencijos programa parengta vadovaujantis Lietuvos Respublikos korupcijos prevencijos įstatymu (Žin., 2002, Nr. 57-2297, Žin., 2011, Nr. 81-3962), Lietuvos Respublikos nacionaline kovos su korupcija programa, patvirtinta Lietuvos Respublikos Seimo 2015 m. kovo 10 d. nutarimu Nr. XII-1537 (Žin., 2002, Nr. 10-355</w:t>
      </w:r>
      <w:r w:rsidR="00823959">
        <w:t>, Žin., 2011, Nr. 77-3727) </w:t>
      </w:r>
    </w:p>
    <w:p w14:paraId="589C66DB" w14:textId="77777777" w:rsidR="006D3067" w:rsidRDefault="006D3067" w:rsidP="00DD2C18">
      <w:pPr>
        <w:pStyle w:val="prastasiniatinklio"/>
        <w:spacing w:before="0" w:beforeAutospacing="0" w:after="0" w:afterAutospacing="0" w:line="360" w:lineRule="auto"/>
        <w:ind w:firstLine="1296"/>
        <w:jc w:val="both"/>
      </w:pPr>
      <w:r>
        <w:t>2. Pagrindinės programoje vartojamos sąvokos:</w:t>
      </w:r>
    </w:p>
    <w:p w14:paraId="0322C384" w14:textId="77777777" w:rsidR="00643BFD" w:rsidRDefault="00643BFD" w:rsidP="00DD2C18">
      <w:pPr>
        <w:pStyle w:val="prastasiniatinklio"/>
        <w:spacing w:before="0" w:beforeAutospacing="0" w:after="0" w:afterAutospacing="0" w:line="360" w:lineRule="auto"/>
        <w:ind w:firstLine="1296"/>
        <w:jc w:val="both"/>
      </w:pPr>
      <w:r w:rsidRPr="00643BFD">
        <w:rPr>
          <w:b/>
        </w:rPr>
        <w:t>Kyšis</w:t>
      </w:r>
      <w:r>
        <w:t xml:space="preserve"> – finansinės ar kitokios naudos siūlymas, davimas</w:t>
      </w:r>
      <w:r w:rsidR="00DD2C18">
        <w:t xml:space="preserve">, </w:t>
      </w:r>
      <w:r>
        <w:t>leidimas duoti, prašymas,</w:t>
      </w:r>
      <w:r w:rsidR="00DD2C18">
        <w:t xml:space="preserve"> </w:t>
      </w:r>
      <w:r>
        <w:t>priėmimas arba gavimas, siekiant paskatinti netinkam pareigų ar funkcijų vykdymą, ar piktnaudžiavimą asmens užimama padėtimi.</w:t>
      </w:r>
    </w:p>
    <w:p w14:paraId="67B35E44" w14:textId="77777777" w:rsidR="00643BFD" w:rsidRPr="00643BFD" w:rsidRDefault="00643BFD" w:rsidP="00DD2C18">
      <w:pPr>
        <w:pStyle w:val="prastasiniatinklio"/>
        <w:spacing w:before="0" w:beforeAutospacing="0" w:after="0" w:afterAutospacing="0" w:line="360" w:lineRule="auto"/>
        <w:ind w:firstLine="1296"/>
        <w:jc w:val="both"/>
      </w:pPr>
      <w:r w:rsidRPr="00643BFD">
        <w:rPr>
          <w:b/>
        </w:rPr>
        <w:t>Interesų konfliktas</w:t>
      </w:r>
      <w:r>
        <w:rPr>
          <w:b/>
        </w:rPr>
        <w:t xml:space="preserve"> – </w:t>
      </w:r>
      <w:r w:rsidRPr="00643BFD">
        <w:t>situacija</w:t>
      </w:r>
      <w:r>
        <w:t>, kai asmuo eidamas savo pareigas ar dirbdamas darbą privalo atlikti tam tikrą veiksmą, tačiau tas veiksmas (veikla) yra susiję ne tik su jo pareigomis, bet ir su jo privačiu interesu.</w:t>
      </w:r>
    </w:p>
    <w:p w14:paraId="67344333" w14:textId="77777777" w:rsidR="006D3067" w:rsidRDefault="006D3067" w:rsidP="00DD2C18">
      <w:pPr>
        <w:pStyle w:val="prastasiniatinklio"/>
        <w:spacing w:before="0" w:beforeAutospacing="0" w:after="0" w:afterAutospacing="0" w:line="360" w:lineRule="auto"/>
        <w:ind w:firstLine="1296"/>
        <w:jc w:val="both"/>
      </w:pPr>
      <w:r>
        <w:rPr>
          <w:rStyle w:val="Grietas"/>
        </w:rPr>
        <w:t xml:space="preserve">Korupcija </w:t>
      </w:r>
      <w:r>
        <w:t xml:space="preserve">– bet koks asmenų, dirbančių </w:t>
      </w:r>
      <w:r w:rsidR="00DD2C18">
        <w:t>T</w:t>
      </w:r>
      <w:r w:rsidR="00A86736">
        <w:t>arnybo</w:t>
      </w:r>
      <w:r>
        <w:t>je elgesys, neatitinkantis jiems suteiktų įgaliojimų ar teisės aktuose numatytų elgesio standartų, ar tokio elgesio skatinimas, siekiant naudos sau ar kitiems asmenims ir taip pakenkiant piliečių ir valstybės interesams;</w:t>
      </w:r>
    </w:p>
    <w:p w14:paraId="5B02ECF8" w14:textId="77777777" w:rsidR="006D3067" w:rsidRDefault="006D3067" w:rsidP="00DD2C18">
      <w:pPr>
        <w:pStyle w:val="prastasiniatinklio"/>
        <w:spacing w:before="0" w:beforeAutospacing="0" w:after="0" w:afterAutospacing="0" w:line="360" w:lineRule="auto"/>
        <w:ind w:firstLine="1296"/>
        <w:jc w:val="both"/>
      </w:pPr>
      <w:r>
        <w:rPr>
          <w:rStyle w:val="Grietas"/>
        </w:rPr>
        <w:t>Korupcijos prevencija</w:t>
      </w:r>
      <w:r>
        <w:t xml:space="preserve"> – korupcijos priežasčių, sąlygų atskleidimas ir šalinimas sudarant ir įgyvendinant tam tikrų priemonių sistemą, taip pat poveikis asmenims, siekiant atgrasinti nuo korupcinio pobūdžio nusikalstamų veikų darymo.</w:t>
      </w:r>
    </w:p>
    <w:p w14:paraId="1A49C016" w14:textId="77777777" w:rsidR="006D3067" w:rsidRDefault="006D3067" w:rsidP="00DD2C18">
      <w:pPr>
        <w:pStyle w:val="prastasiniatinklio"/>
        <w:spacing w:before="0" w:beforeAutospacing="0" w:after="0" w:afterAutospacing="0" w:line="360" w:lineRule="auto"/>
        <w:ind w:firstLine="1296"/>
        <w:jc w:val="both"/>
      </w:pPr>
      <w:r>
        <w:rPr>
          <w:rStyle w:val="Grietas"/>
        </w:rPr>
        <w:t>Korupcinio pobūdžio nusikalstamos veikos</w:t>
      </w:r>
      <w:r>
        <w:t xml:space="preserve"> – kyšininkavimas, tarpininko kyšininkavimas,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w:t>
      </w:r>
      <w:r>
        <w:lastRenderedPageBreak/>
        <w:t>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14:paraId="1A5AC53D" w14:textId="77777777" w:rsidR="00A86736" w:rsidRDefault="00A86736" w:rsidP="00DD2C18">
      <w:pPr>
        <w:pStyle w:val="prastasiniatinklio"/>
        <w:spacing w:before="0" w:beforeAutospacing="0" w:after="0" w:afterAutospacing="0" w:line="360" w:lineRule="auto"/>
        <w:ind w:firstLine="1296"/>
        <w:jc w:val="both"/>
      </w:pPr>
      <w:r w:rsidRPr="00A86736">
        <w:rPr>
          <w:b/>
        </w:rPr>
        <w:t>Skatinimo ir dėkingumo mokesčiai</w:t>
      </w:r>
      <w:r w:rsidR="00D20742">
        <w:rPr>
          <w:b/>
        </w:rPr>
        <w:t xml:space="preserve"> – </w:t>
      </w:r>
      <w:r w:rsidR="00D20742">
        <w:t>nedidelės vertės neoficialūs mokėjimai, siekiant užtikrinti ar pagreitinti darbuotojo pagal nu</w:t>
      </w:r>
      <w:r w:rsidR="00DD2C18">
        <w:t>m</w:t>
      </w:r>
      <w:r w:rsidR="00D20742">
        <w:t>atyta tvarka atliekamus veiksmus. Dėkingumo mokėjimai dažniausiai daromi atsilyginant už tam tikrą paslaugą ar suteiktą pranašumą/privalumus.</w:t>
      </w:r>
    </w:p>
    <w:p w14:paraId="274D864F" w14:textId="77777777" w:rsidR="00D20742" w:rsidRDefault="00D20742" w:rsidP="00DD2C18">
      <w:pPr>
        <w:pStyle w:val="prastasiniatinklio"/>
        <w:spacing w:before="0" w:beforeAutospacing="0" w:after="0" w:afterAutospacing="0" w:line="360" w:lineRule="auto"/>
        <w:ind w:firstLine="1296"/>
        <w:jc w:val="both"/>
      </w:pPr>
      <w:r w:rsidRPr="00D20742">
        <w:rPr>
          <w:b/>
        </w:rPr>
        <w:t>Susiję asmenys</w:t>
      </w:r>
      <w:r>
        <w:rPr>
          <w:b/>
        </w:rPr>
        <w:t xml:space="preserve"> – </w:t>
      </w:r>
      <w:r w:rsidRPr="00D20742">
        <w:t xml:space="preserve">darbuotojų </w:t>
      </w:r>
      <w:r>
        <w:t>sutuoktiniai, sugyventiniai, partneriai, kai partnerystė įregistruota tei</w:t>
      </w:r>
      <w:r w:rsidR="00DD2C18">
        <w:t>s</w:t>
      </w:r>
      <w:r>
        <w:t>ė</w:t>
      </w:r>
      <w:r w:rsidR="00DD2C18">
        <w:t>s</w:t>
      </w:r>
      <w:r>
        <w:t xml:space="preserve"> aktų nustatyta tvarka, taip pat jų tėvai (įtėviai), vaikai (įvaikiai), broliai (įbroliai), seserys (įseserės), seneliai, vaikaičiai, ir jų sutuoktiniai, sugyventiniai ar partneriai.</w:t>
      </w:r>
    </w:p>
    <w:p w14:paraId="642653AC" w14:textId="77777777" w:rsidR="00943B55" w:rsidRDefault="00D20742" w:rsidP="00943B55">
      <w:pPr>
        <w:pStyle w:val="prastasiniatinklio"/>
        <w:spacing w:before="0" w:beforeAutospacing="0" w:after="0" w:afterAutospacing="0" w:line="360" w:lineRule="auto"/>
        <w:ind w:firstLine="1296"/>
        <w:jc w:val="both"/>
      </w:pPr>
      <w:r w:rsidRPr="00D20742">
        <w:rPr>
          <w:b/>
        </w:rPr>
        <w:t>Svetingumas</w:t>
      </w:r>
      <w:r>
        <w:t xml:space="preserve"> – tai malonus ir paslaugus žmogaus sutikimo, priėmimo arba aptarnavimo būdas, apimantis kompleksą apčiuopiamų (maistas, gėrimai, nakvynė) ir neapčiuopiamų (aptarnavimas, atmosfera, įvaizdis) elementų.</w:t>
      </w:r>
    </w:p>
    <w:p w14:paraId="2D64D88F" w14:textId="77777777" w:rsidR="00943B55" w:rsidRDefault="006D3067" w:rsidP="00943B55">
      <w:pPr>
        <w:pStyle w:val="prastasiniatinklio"/>
        <w:spacing w:before="0" w:beforeAutospacing="0" w:after="0" w:afterAutospacing="0" w:line="360" w:lineRule="auto"/>
        <w:ind w:firstLine="1296"/>
        <w:jc w:val="both"/>
      </w:pPr>
      <w:r>
        <w:t>3. Kitos Programoje vartojamos sąvokos suprantamos taip, kaip jos apibrėžtos Lietuvos Respublikos korupcijos prevencijos įstatyme (Žin., 2002, Nr. 57-2297) ir kituose teisės aktuose.</w:t>
      </w:r>
    </w:p>
    <w:p w14:paraId="10D4AF15" w14:textId="77777777" w:rsidR="006D3067" w:rsidRDefault="006D3067" w:rsidP="00943B55">
      <w:pPr>
        <w:pStyle w:val="prastasiniatinklio"/>
        <w:spacing w:before="0" w:beforeAutospacing="0" w:after="0" w:afterAutospacing="0" w:line="360" w:lineRule="auto"/>
        <w:ind w:firstLine="1296"/>
        <w:jc w:val="both"/>
      </w:pPr>
      <w:r>
        <w:t xml:space="preserve">4. Programos paskirtis – intensyvinti korupcijos prevenciją, šalinti prielaidas korupcijai atsirasti ir plisti . Programa padės vykdyti kryptingą korupcijos prevencijos politiką, užtikrinti skaidresnę, veiksmingesnę ir viešesnę </w:t>
      </w:r>
      <w:r w:rsidR="00DD2C18">
        <w:t>T</w:t>
      </w:r>
      <w:r w:rsidR="00FF01FF">
        <w:t>a</w:t>
      </w:r>
      <w:r w:rsidR="00DD2C18">
        <w:t>rnybos</w:t>
      </w:r>
      <w:r>
        <w:t xml:space="preserve"> darbuotojų, dirbančių pagal darbo sutartis, veiklą.</w:t>
      </w:r>
    </w:p>
    <w:p w14:paraId="4A4D76E5" w14:textId="77777777" w:rsidR="006D3067" w:rsidRDefault="006D3067" w:rsidP="00DD2C18">
      <w:pPr>
        <w:pStyle w:val="prastasiniatinklio"/>
        <w:jc w:val="both"/>
      </w:pPr>
      <w:r>
        <w:rPr>
          <w:rStyle w:val="Emfaz"/>
        </w:rPr>
        <w:t xml:space="preserve">Programos strateginės kryptys: </w:t>
      </w:r>
    </w:p>
    <w:p w14:paraId="18D706DC" w14:textId="77777777" w:rsidR="006D3067" w:rsidRDefault="006D3067" w:rsidP="00DD2C18">
      <w:pPr>
        <w:pStyle w:val="prastasiniatinklio"/>
        <w:jc w:val="both"/>
      </w:pPr>
      <w:r>
        <w:t>1. korupcijos prevencija;</w:t>
      </w:r>
    </w:p>
    <w:p w14:paraId="0C2EED55" w14:textId="77777777" w:rsidR="006D3067" w:rsidRDefault="006D3067" w:rsidP="00DD2C18">
      <w:pPr>
        <w:pStyle w:val="prastasiniatinklio"/>
        <w:jc w:val="both"/>
      </w:pPr>
      <w:r>
        <w:t>2. antikorupcinis švietimas ir informavimas.</w:t>
      </w:r>
    </w:p>
    <w:p w14:paraId="7F538D53" w14:textId="77777777" w:rsidR="00310503" w:rsidRDefault="00310503" w:rsidP="00310503">
      <w:pPr>
        <w:pStyle w:val="prastasiniatinklio"/>
        <w:jc w:val="center"/>
      </w:pPr>
      <w:r>
        <w:rPr>
          <w:rStyle w:val="Grietas"/>
        </w:rPr>
        <w:t>II  SKYRIUS</w:t>
      </w:r>
    </w:p>
    <w:p w14:paraId="436192E0" w14:textId="77777777" w:rsidR="00310503" w:rsidRDefault="00310503" w:rsidP="00310503">
      <w:pPr>
        <w:pStyle w:val="prastasiniatinklio"/>
        <w:jc w:val="center"/>
      </w:pPr>
      <w:r>
        <w:rPr>
          <w:rStyle w:val="Grietas"/>
        </w:rPr>
        <w:t>PROGRAMOS TIKSLAI IR UŽDAVINIAI</w:t>
      </w:r>
    </w:p>
    <w:p w14:paraId="114C809B" w14:textId="77777777" w:rsidR="00310503" w:rsidRDefault="00310503" w:rsidP="00310503">
      <w:pPr>
        <w:pStyle w:val="prastasiniatinklio"/>
        <w:jc w:val="center"/>
      </w:pPr>
      <w:r>
        <w:t> </w:t>
      </w:r>
    </w:p>
    <w:p w14:paraId="3EEE7CFF" w14:textId="77777777" w:rsidR="00310503" w:rsidRDefault="006014BD" w:rsidP="00310503">
      <w:pPr>
        <w:pStyle w:val="prastasiniatinklio"/>
      </w:pPr>
      <w:r>
        <w:t>5</w:t>
      </w:r>
      <w:r w:rsidR="00310503">
        <w:t xml:space="preserve">. </w:t>
      </w:r>
      <w:r w:rsidR="00310503">
        <w:rPr>
          <w:rStyle w:val="Grietas"/>
        </w:rPr>
        <w:t>Programos tikslai:</w:t>
      </w:r>
    </w:p>
    <w:p w14:paraId="5E3E0F70" w14:textId="77777777" w:rsidR="00310503" w:rsidRDefault="006014BD" w:rsidP="00310503">
      <w:pPr>
        <w:pStyle w:val="prastasiniatinklio"/>
      </w:pPr>
      <w:r>
        <w:t>5</w:t>
      </w:r>
      <w:r w:rsidR="00310503">
        <w:t>.1. siekti mažinti korupcijos pasireiškimo galimybių atsiradimą;</w:t>
      </w:r>
    </w:p>
    <w:p w14:paraId="0DE31C80" w14:textId="77777777" w:rsidR="00310503" w:rsidRDefault="006014BD" w:rsidP="00310503">
      <w:pPr>
        <w:pStyle w:val="prastasiniatinklio"/>
      </w:pPr>
      <w:r>
        <w:t>5</w:t>
      </w:r>
      <w:r w:rsidR="00310503">
        <w:t>.2. užtikrinti skaidrią ir veiksmingą veiklą Tarnyboje;</w:t>
      </w:r>
    </w:p>
    <w:p w14:paraId="5CC901B0" w14:textId="77777777" w:rsidR="00310503" w:rsidRDefault="006014BD" w:rsidP="00310503">
      <w:pPr>
        <w:pStyle w:val="prastasiniatinklio"/>
      </w:pPr>
      <w:r>
        <w:t>6</w:t>
      </w:r>
      <w:r w:rsidR="00310503">
        <w:t xml:space="preserve">. </w:t>
      </w:r>
      <w:r w:rsidR="00310503">
        <w:rPr>
          <w:rStyle w:val="Grietas"/>
        </w:rPr>
        <w:t>Korupcijos tikslams pasiekti numatomi uždaviniai:</w:t>
      </w:r>
    </w:p>
    <w:p w14:paraId="265296B4" w14:textId="77777777" w:rsidR="00943B55" w:rsidRDefault="006014BD" w:rsidP="00943B55">
      <w:pPr>
        <w:pStyle w:val="prastasiniatinklio"/>
        <w:spacing w:before="0" w:beforeAutospacing="0" w:after="0" w:afterAutospacing="0" w:line="360" w:lineRule="auto"/>
      </w:pPr>
      <w:r>
        <w:t>6</w:t>
      </w:r>
      <w:r w:rsidR="00310503">
        <w:t>.1. didinti teisėkūros proceso viešumą ir skaidrumą;</w:t>
      </w:r>
    </w:p>
    <w:p w14:paraId="496C4218" w14:textId="77777777" w:rsidR="00310503" w:rsidRDefault="006014BD" w:rsidP="00943B55">
      <w:pPr>
        <w:pStyle w:val="prastasiniatinklio"/>
        <w:spacing w:before="0" w:beforeAutospacing="0" w:after="0" w:afterAutospacing="0" w:line="360" w:lineRule="auto"/>
      </w:pPr>
      <w:r>
        <w:lastRenderedPageBreak/>
        <w:t>6</w:t>
      </w:r>
      <w:r w:rsidR="00310503">
        <w:t>.2. užtikrinti efektyvų numatytų priemonių įgyvendinimą ir priemonių plano įgyvendinimo administravimą;</w:t>
      </w:r>
    </w:p>
    <w:p w14:paraId="5930703A" w14:textId="77777777" w:rsidR="00310503" w:rsidRDefault="006014BD" w:rsidP="00943B55">
      <w:pPr>
        <w:pStyle w:val="prastasiniatinklio"/>
        <w:spacing w:before="0" w:beforeAutospacing="0" w:after="0" w:afterAutospacing="0" w:line="360" w:lineRule="auto"/>
      </w:pPr>
      <w:r w:rsidRPr="00943B55">
        <w:rPr>
          <w:i/>
        </w:rPr>
        <w:t>6</w:t>
      </w:r>
      <w:r w:rsidR="00310503" w:rsidRPr="00943B55">
        <w:rPr>
          <w:i/>
        </w:rPr>
        <w:t>.</w:t>
      </w:r>
      <w:r w:rsidR="00310503" w:rsidRPr="00943B55">
        <w:t>3</w:t>
      </w:r>
      <w:r w:rsidR="00310503" w:rsidRPr="00943B55">
        <w:rPr>
          <w:i/>
        </w:rPr>
        <w:t xml:space="preserve">. </w:t>
      </w:r>
      <w:r w:rsidR="00310503" w:rsidRPr="00943B55">
        <w:t>siekti, kad visų sprendimų priėmimo procesai būtų skaidrūs, atviri ir prieinami mokyklos</w:t>
      </w:r>
      <w:r w:rsidR="00310503">
        <w:t xml:space="preserve"> bendruomenei;</w:t>
      </w:r>
    </w:p>
    <w:p w14:paraId="324E5549" w14:textId="77777777" w:rsidR="00310503" w:rsidRDefault="006014BD" w:rsidP="00943B55">
      <w:pPr>
        <w:pStyle w:val="prastasiniatinklio"/>
        <w:spacing w:before="0" w:beforeAutospacing="0" w:after="0" w:afterAutospacing="0" w:line="360" w:lineRule="auto"/>
      </w:pPr>
      <w:r>
        <w:t>6</w:t>
      </w:r>
      <w:r w:rsidR="00310503">
        <w:t>.4. didinti antikorupcinio švietimo sklaidą Tarnyboje;</w:t>
      </w:r>
    </w:p>
    <w:p w14:paraId="022AA0CC" w14:textId="77777777" w:rsidR="00943B55" w:rsidRDefault="006014BD" w:rsidP="00943B55">
      <w:pPr>
        <w:pStyle w:val="prastasiniatinklio"/>
        <w:spacing w:before="0" w:beforeAutospacing="0" w:after="0" w:afterAutospacing="0" w:line="360" w:lineRule="auto"/>
      </w:pPr>
      <w:r>
        <w:t>6</w:t>
      </w:r>
      <w:r w:rsidR="00310503">
        <w:t>.5.supažindinti moksleivius su savivaldos principais ir skatinti juos būti aktyviais visuomenės nariais.</w:t>
      </w:r>
    </w:p>
    <w:p w14:paraId="38676C54" w14:textId="77777777" w:rsidR="00DD2C18" w:rsidRDefault="006D3067" w:rsidP="00943B55">
      <w:pPr>
        <w:pStyle w:val="prastasiniatinklio"/>
        <w:spacing w:before="0" w:beforeAutospacing="0" w:after="0" w:afterAutospacing="0" w:line="360" w:lineRule="auto"/>
        <w:jc w:val="center"/>
        <w:rPr>
          <w:rStyle w:val="Grietas"/>
        </w:rPr>
      </w:pPr>
      <w:r>
        <w:rPr>
          <w:rStyle w:val="Grietas"/>
        </w:rPr>
        <w:t>II</w:t>
      </w:r>
      <w:r w:rsidR="00310503">
        <w:rPr>
          <w:rStyle w:val="Grietas"/>
        </w:rPr>
        <w:t>I</w:t>
      </w:r>
      <w:r>
        <w:rPr>
          <w:rStyle w:val="Grietas"/>
        </w:rPr>
        <w:t xml:space="preserve"> SKYRIUS</w:t>
      </w:r>
    </w:p>
    <w:p w14:paraId="72B3B186" w14:textId="77777777" w:rsidR="006D3067" w:rsidRPr="0029445D" w:rsidRDefault="0029445D" w:rsidP="00DD2C18">
      <w:pPr>
        <w:pStyle w:val="prastasiniatinklio"/>
        <w:jc w:val="center"/>
        <w:rPr>
          <w:b/>
        </w:rPr>
      </w:pPr>
      <w:r w:rsidRPr="0029445D">
        <w:rPr>
          <w:b/>
        </w:rPr>
        <w:t>KORUPCIJOS PREVENCIJOS ĮSIPAREIGOJIMAI</w:t>
      </w:r>
    </w:p>
    <w:p w14:paraId="72AE5ECF" w14:textId="77777777" w:rsidR="006014BD" w:rsidRDefault="006014BD" w:rsidP="00274F33">
      <w:pPr>
        <w:pStyle w:val="prastasiniatinklio"/>
        <w:spacing w:before="0" w:beforeAutospacing="0" w:after="0" w:afterAutospacing="0" w:line="360" w:lineRule="auto"/>
        <w:jc w:val="both"/>
      </w:pPr>
      <w:r>
        <w:t xml:space="preserve">7. </w:t>
      </w:r>
      <w:r w:rsidR="0029445D">
        <w:t>Tarnyba netoleruoja Korupcijos jokiomis formomis ir įsipareigoja imtis prevencinių priemonių, siekiant užkirsti keli Korupcijos apraiškoms Tarnyboje laikomasi šių taisyklių:</w:t>
      </w:r>
    </w:p>
    <w:p w14:paraId="2678123A" w14:textId="77777777" w:rsidR="006014BD" w:rsidRDefault="006014BD" w:rsidP="00274F33">
      <w:pPr>
        <w:pStyle w:val="prastasiniatinklio"/>
        <w:spacing w:before="0" w:beforeAutospacing="0" w:after="0" w:afterAutospacing="0" w:line="360" w:lineRule="auto"/>
        <w:jc w:val="both"/>
      </w:pPr>
      <w:r>
        <w:t>7</w:t>
      </w:r>
      <w:r w:rsidR="0029445D">
        <w:t xml:space="preserve">.1. </w:t>
      </w:r>
      <w:r w:rsidR="0029445D" w:rsidRPr="00ED4DD3">
        <w:rPr>
          <w:b/>
        </w:rPr>
        <w:t>Teisės aktų nuostatų laikymasis:</w:t>
      </w:r>
      <w:r w:rsidR="0029445D">
        <w:t xml:space="preserve"> vykdydama veiklą Tarnyba laikosi teisės aktų reikalavimų. Jei ši Politika, įstatymai ar kiti teisės aktai nenustato atitinkamų elgesio normų, Tarnyba elgiasi taip, kad jos</w:t>
      </w:r>
      <w:r w:rsidR="00C423D3">
        <w:t xml:space="preserve"> elgesys atitiktų aukščiausius patikimumo, sąžiningumo ir skaidrumo standartus.</w:t>
      </w:r>
      <w:r w:rsidR="0029445D">
        <w:t xml:space="preserve"> </w:t>
      </w:r>
    </w:p>
    <w:p w14:paraId="67600B9E" w14:textId="77777777" w:rsidR="00224060" w:rsidRDefault="006014BD" w:rsidP="00274F33">
      <w:pPr>
        <w:pStyle w:val="prastasiniatinklio"/>
        <w:spacing w:before="0" w:beforeAutospacing="0" w:after="0" w:afterAutospacing="0" w:line="360" w:lineRule="auto"/>
        <w:jc w:val="both"/>
      </w:pPr>
      <w:r>
        <w:t>7</w:t>
      </w:r>
      <w:r w:rsidR="00C423D3">
        <w:t xml:space="preserve">.2. </w:t>
      </w:r>
      <w:r w:rsidR="00C423D3" w:rsidRPr="00ED4DD3">
        <w:rPr>
          <w:b/>
        </w:rPr>
        <w:t>Dovanos ir svetingumas:</w:t>
      </w:r>
      <w:r w:rsidR="00C423D3">
        <w:t xml:space="preserve"> Tarnyba netoleruoja jokių dovanų, mokėjimų ar svetingumo, kuriais skatinama arba atlyginama už sprendimą ar tokiu būdu yra siekiama įgyti palankumo ar išskirtinio vertinimo bet kokiose su Tarnyba susijusiose veiklose. Priimdamas bet kokias dovanas darbuotojas turi įvertinti, ar tokiais veiksmais nėra siekiama padaryti neteisėtą poveikį.</w:t>
      </w:r>
      <w:r w:rsidR="00224060">
        <w:t xml:space="preserve"> Politika nedraudžia Tarnybai organizuoti įprastų renginių trečiosioms šalims (ar dalyvauti tokiuose trečiųjų šalių renginiuose), tačiau visais atvejais turi būti įvertinama, ar dovanų teikimas bei tokio pobūdžio renginiai yra priimtini ir pateisinami, taip pat ko iš tikrųjų jais yra siekiama.</w:t>
      </w:r>
    </w:p>
    <w:p w14:paraId="1F924D7F" w14:textId="77777777" w:rsidR="00274F33" w:rsidRDefault="006014BD" w:rsidP="00274F33">
      <w:pPr>
        <w:pStyle w:val="prastasiniatinklio"/>
        <w:spacing w:before="0" w:beforeAutospacing="0" w:line="360" w:lineRule="auto"/>
        <w:jc w:val="both"/>
      </w:pPr>
      <w:r>
        <w:t>7</w:t>
      </w:r>
      <w:r w:rsidR="00C423D3">
        <w:t xml:space="preserve">.3. </w:t>
      </w:r>
      <w:r w:rsidR="00C423D3" w:rsidRPr="00ED4DD3">
        <w:rPr>
          <w:b/>
        </w:rPr>
        <w:t>Informacijos atskleidimas ir skaidri apskaita:</w:t>
      </w:r>
      <w:r w:rsidR="00C423D3" w:rsidRPr="00224060">
        <w:t xml:space="preserve"> </w:t>
      </w:r>
      <w:r w:rsidR="00224060" w:rsidRPr="00224060">
        <w:t xml:space="preserve">Tarnyba užtikrina, kad jos veikla ir tikslai būtų skaidrūs ir aiškiai deklaruojami, o pagrindiniai Tarnybos dokumentai būtų viešai prieinami, </w:t>
      </w:r>
      <w:r w:rsidR="00224060">
        <w:t>užtikrinant pakankamą informacijos atskleidimą. Nepaisant aukščiau nurodyto skaidrumo įsipareigojimo, Tarnyba saugo komercines paslaptis, konfidencialią informaciją, klientų bei partnerių asmens duomenis ir jos neatskleidžia jokiems asmenims, neturinti</w:t>
      </w:r>
      <w:r w:rsidR="004D589E">
        <w:t>e</w:t>
      </w:r>
      <w:r w:rsidR="00224060">
        <w:t>ms</w:t>
      </w:r>
      <w:r w:rsidR="004D589E">
        <w:t xml:space="preserve"> teisės ją gauti. Tarnybos buhalterinė apskaita turi būti tiksli, teisingai atspindėti visas ūkines operacijas ir įvykius, laikantis visų taikytinų teisės aktų ir nustatytų standartų.</w:t>
      </w:r>
    </w:p>
    <w:p w14:paraId="2C70B260" w14:textId="2FFD32CA" w:rsidR="004D589E" w:rsidRDefault="006014BD" w:rsidP="00274F33">
      <w:pPr>
        <w:pStyle w:val="prastasiniatinklio"/>
        <w:spacing w:before="0" w:beforeAutospacing="0" w:line="360" w:lineRule="auto"/>
        <w:jc w:val="both"/>
      </w:pPr>
      <w:r>
        <w:t>7</w:t>
      </w:r>
      <w:r w:rsidR="004D589E">
        <w:t xml:space="preserve">.4. </w:t>
      </w:r>
      <w:r w:rsidR="004D589E" w:rsidRPr="00ED4DD3">
        <w:rPr>
          <w:b/>
        </w:rPr>
        <w:t>Skatinimo ir dėkingumo mokesčiai:</w:t>
      </w:r>
      <w:r w:rsidR="004D589E">
        <w:t xml:space="preserve"> Tarnyba nemoka ir nepriima iš kitų subjektų jokių skatinimo ir dėkingumo mokesčių. Visi Tarnybos darbuotojai privalo vengti bet kokios veiklos, dėl kurios galėtų susidaryti įspūdis, kad Tarnyba galėtų mokėti ar priimti skatinimo arba dėkingumo mokesčius. </w:t>
      </w:r>
    </w:p>
    <w:p w14:paraId="7A77D301" w14:textId="77777777" w:rsidR="00FF01FF" w:rsidRDefault="006014BD" w:rsidP="00274F33">
      <w:pPr>
        <w:pStyle w:val="prastasiniatinklio"/>
        <w:spacing w:before="0" w:beforeAutospacing="0" w:after="0" w:afterAutospacing="0" w:line="360" w:lineRule="auto"/>
        <w:jc w:val="both"/>
      </w:pPr>
      <w:r>
        <w:lastRenderedPageBreak/>
        <w:t>7</w:t>
      </w:r>
      <w:r w:rsidR="00FF01FF">
        <w:t xml:space="preserve">.5. </w:t>
      </w:r>
      <w:r w:rsidR="00FF01FF" w:rsidRPr="00ED4DD3">
        <w:rPr>
          <w:b/>
        </w:rPr>
        <w:t>Piktnaudžiavimas tarnybine padėtimi:</w:t>
      </w:r>
      <w:r w:rsidR="00FF01FF" w:rsidRPr="00FF01FF">
        <w:t xml:space="preserve"> tai savo tarnybinės padėties, įstatymais ir kitais teisės aktais, pareiginiais nuostatais ir kitais Tarnybos vidaus teisės aktais suteiktų teisių, pareigų ir įgaliojimų panaudojimas priešingai pareigybės ir Tarnybos interesams, jos veiklos principams, esmei</w:t>
      </w:r>
      <w:r w:rsidR="00FF01FF">
        <w:t xml:space="preserve"> </w:t>
      </w:r>
      <w:r w:rsidR="00FF01FF" w:rsidRPr="00FF01FF">
        <w:t>ir turiniui, taip pat suteiktų įgaliojimų viršijimas. Visi darbuotojai savo pareigas Tarnyboje privalo</w:t>
      </w:r>
      <w:r w:rsidR="00FF01FF">
        <w:t xml:space="preserve"> </w:t>
      </w:r>
      <w:r w:rsidR="00FF01FF" w:rsidRPr="00FF01FF">
        <w:t xml:space="preserve">vykdyti sąžiningai, išimtinai Tarnybos interesais, nesinaudodami tarnybine padėtimi asmeninei ar </w:t>
      </w:r>
      <w:r w:rsidR="00FF01FF">
        <w:t>s</w:t>
      </w:r>
      <w:r w:rsidR="00FF01FF" w:rsidRPr="00FF01FF">
        <w:t>usijusių asmenų naudai gauti, bei neatlikdami kitu požiūriu Tarnybai žalingos veiklos.</w:t>
      </w:r>
    </w:p>
    <w:p w14:paraId="61E6CE2A" w14:textId="77777777" w:rsidR="00FF01FF" w:rsidRDefault="006014BD" w:rsidP="00274F33">
      <w:pPr>
        <w:pStyle w:val="prastasiniatinklio"/>
        <w:spacing w:before="0" w:beforeAutospacing="0" w:after="0" w:afterAutospacing="0" w:line="360" w:lineRule="auto"/>
        <w:jc w:val="both"/>
      </w:pPr>
      <w:r>
        <w:t>7</w:t>
      </w:r>
      <w:r w:rsidR="00FF01FF">
        <w:t>.6</w:t>
      </w:r>
      <w:r w:rsidR="00FF01FF" w:rsidRPr="003B2849">
        <w:t>.</w:t>
      </w:r>
      <w:r w:rsidR="003B2849" w:rsidRPr="003B2849">
        <w:t xml:space="preserve"> </w:t>
      </w:r>
      <w:r w:rsidR="003B2849" w:rsidRPr="00ED4DD3">
        <w:rPr>
          <w:b/>
        </w:rPr>
        <w:t>Prekyba įtaka (poveikiu):</w:t>
      </w:r>
      <w:r w:rsidR="003B2849">
        <w:t xml:space="preserve"> Tarnyboje netoleruojama prekyba įtaka (poveikiu). Prekyba įtaka (poveikiu) suprantama, kaip neteisti veiksmai pasinaudojant savo pareigomis, įgaliojimais ar kita tikėtina įtaka, siekiant paveikti įstaigą, organizaciją, valstybės tarnautoją ir </w:t>
      </w:r>
      <w:proofErr w:type="spellStart"/>
      <w:r w:rsidR="003B2849">
        <w:t>pan</w:t>
      </w:r>
      <w:proofErr w:type="spellEnd"/>
      <w:r w:rsidR="003B2849">
        <w:t xml:space="preserve">,. kad šie teisėtai ar neteisėtai veiktų ar neveiktų vykdydami savo įgaliojimus. Tarnyboje netoleruojamas neteisėtas lobizmas. </w:t>
      </w:r>
    </w:p>
    <w:p w14:paraId="6E800463" w14:textId="77777777" w:rsidR="00982BAF" w:rsidRDefault="006014BD" w:rsidP="00274F33">
      <w:pPr>
        <w:pStyle w:val="prastasiniatinklio"/>
        <w:spacing w:before="0" w:beforeAutospacing="0" w:after="0" w:afterAutospacing="0" w:line="360" w:lineRule="auto"/>
        <w:jc w:val="both"/>
      </w:pPr>
      <w:r>
        <w:t>7</w:t>
      </w:r>
      <w:r w:rsidR="003B2849">
        <w:t xml:space="preserve">.7. </w:t>
      </w:r>
      <w:r w:rsidR="003B2849" w:rsidRPr="00ED4DD3">
        <w:rPr>
          <w:b/>
        </w:rPr>
        <w:t>Pirkimai:</w:t>
      </w:r>
      <w:r w:rsidR="003B2849" w:rsidRPr="003B2849">
        <w:t xml:space="preserve"> Ta</w:t>
      </w:r>
      <w:r w:rsidR="003B2849">
        <w:t>r</w:t>
      </w:r>
      <w:r w:rsidR="003B2849" w:rsidRPr="003B2849">
        <w:t>nyba užtikrina, kad visi jos pirkimai būtų vykdomi skaidriai, laikantis lygiateisiškumo</w:t>
      </w:r>
      <w:r w:rsidR="003B2849">
        <w:t>, nediskriminavimo, abipusio pripažinimo, proporcingumo ir nešališkumo reikalavimų, racionaliai panaudojant Ta</w:t>
      </w:r>
      <w:r w:rsidR="00982BAF">
        <w:t>rnybos lėšas. T</w:t>
      </w:r>
      <w:r w:rsidR="003B2849">
        <w:t>a</w:t>
      </w:r>
      <w:r w:rsidR="00982BAF">
        <w:t>r</w:t>
      </w:r>
      <w:r w:rsidR="003B2849">
        <w:t>nybos pirkimai ir tiekėjai atrenkami vadovaujantis šią sritį reglamentuojančių teisės aktų</w:t>
      </w:r>
      <w:r w:rsidR="00982BAF">
        <w:t xml:space="preserve"> reikalavimais. Jei kokių nors pirkimų vykdymo teisės aktai nereglamentuoja, jie vis tiek turi būti atliekami atsižvelgiant į aukščiau nurodytus reikalavimus, sudarant vienodas ir nediskriminacines sąlygas tiek pirkimo, tiek sutarties vykdymo metu. Tais atvejais, kai nustatoma, kad trečiųjų šalių atstovų veikla bei elgesys pažeidžia Politikos nuostatas, Tarnyba turi teisę imtis atitinkamų veiksmų, įskaitant ir sutartinių įsipareigojimų nutraukimą teisės aktų nustatyta tvarka.</w:t>
      </w:r>
    </w:p>
    <w:p w14:paraId="40352FB8" w14:textId="77777777" w:rsidR="003B2849" w:rsidRDefault="006014BD" w:rsidP="00274F33">
      <w:pPr>
        <w:pStyle w:val="prastasiniatinklio"/>
        <w:spacing w:before="0" w:beforeAutospacing="0" w:after="0" w:afterAutospacing="0" w:line="360" w:lineRule="auto"/>
        <w:jc w:val="both"/>
      </w:pPr>
      <w:r>
        <w:t>7</w:t>
      </w:r>
      <w:r w:rsidR="00982BAF">
        <w:t xml:space="preserve">.8. </w:t>
      </w:r>
      <w:r w:rsidR="00982BAF" w:rsidRPr="00ED4DD3">
        <w:rPr>
          <w:b/>
        </w:rPr>
        <w:t>Interesų konfliktas:</w:t>
      </w:r>
      <w:r w:rsidR="00982BAF">
        <w:rPr>
          <w:u w:val="single"/>
        </w:rPr>
        <w:t xml:space="preserve"> </w:t>
      </w:r>
      <w:r w:rsidR="00982BAF">
        <w:t>Tarnybos sprendimai ir veiksmai grindžiami didžiosios naudos Tarnybai principu. Tarnybos darbuotojai vengia bet kokio Interesų konflikto, kuris gali turėti neigiamos įtakos bešališkam ir objektyviam jų pareigų ir funkcijų vykdymui. Da</w:t>
      </w:r>
      <w:r w:rsidR="00551612">
        <w:t>r</w:t>
      </w:r>
      <w:r w:rsidR="00982BAF">
        <w:t>buotojai įsipareigoja nesiekti asmeninės naudos sau ar artimiesiems, Tarnybos sąskaita dengti asmenines išlaidas, naudodamiesi savo pareigomis turėti asmeni</w:t>
      </w:r>
      <w:r w:rsidR="00551612">
        <w:t xml:space="preserve">nių ar susijusių asmenų interesų Tarnybos sandoriuose, naudotis Tarnybos vardu ir reputacija asmeninėse situacijose. </w:t>
      </w:r>
    </w:p>
    <w:p w14:paraId="53747318" w14:textId="77777777" w:rsidR="006D3067" w:rsidRDefault="006014BD" w:rsidP="00274F33">
      <w:pPr>
        <w:pStyle w:val="prastasiniatinklio"/>
        <w:spacing w:before="0" w:beforeAutospacing="0" w:after="0" w:afterAutospacing="0" w:line="360" w:lineRule="auto"/>
        <w:jc w:val="both"/>
      </w:pPr>
      <w:r>
        <w:t>7</w:t>
      </w:r>
      <w:r w:rsidR="00551612">
        <w:t>.9.</w:t>
      </w:r>
      <w:r w:rsidR="00B7422F">
        <w:t xml:space="preserve"> </w:t>
      </w:r>
      <w:r w:rsidR="00551612" w:rsidRPr="00ED4DD3">
        <w:rPr>
          <w:b/>
        </w:rPr>
        <w:t>Kyšininkavimo draudimas:</w:t>
      </w:r>
      <w:r w:rsidR="00551612">
        <w:t xml:space="preserve"> Tarnyba pareiškia, kad netoleruoja jokių kyšininkavimo formų, nei tiesiogiai, nei netiesiogiai nesiūlo, neduoda ir neleidžia duoti kyšių, taip pat jų neprašo ir nepriima. Nustačius kyšininkavimo požymius Tarnyboje ar gavus prašymą duoti arba pasiūlymą priimti kyšį, Tarnybos darbuotojas turi nedelsiant informuoti atsakingus asmenis.</w:t>
      </w:r>
    </w:p>
    <w:p w14:paraId="357043F9" w14:textId="77777777" w:rsidR="00551612" w:rsidRPr="003B2849" w:rsidRDefault="006014BD" w:rsidP="00274F33">
      <w:pPr>
        <w:pStyle w:val="prastasiniatinklio"/>
        <w:spacing w:before="0" w:beforeAutospacing="0" w:after="0" w:afterAutospacing="0" w:line="360" w:lineRule="auto"/>
        <w:jc w:val="both"/>
        <w:rPr>
          <w:u w:val="single"/>
        </w:rPr>
      </w:pPr>
      <w:r>
        <w:t>7</w:t>
      </w:r>
      <w:r w:rsidR="00551612">
        <w:t xml:space="preserve">.10. </w:t>
      </w:r>
      <w:r w:rsidR="00551612" w:rsidRPr="00ED4DD3">
        <w:rPr>
          <w:b/>
        </w:rPr>
        <w:t>Nepotizmas:</w:t>
      </w:r>
      <w:r w:rsidR="00551612">
        <w:t xml:space="preserve"> sprendimus dėl įdarbinimo priimantys darbuotojai neproteguoja savo šeimos narių, giminaičių bei kitų artimų asmenų. Tarnyboje įdarbinant asmenis siekiama, kad  būtų įdarbinti tik patys geriausi savo srities specialistai, o visi be išimties darbuotojai vertinami tik dėl savo profesinių savybių, kompetencijos ir pasiektų rezultatų.</w:t>
      </w:r>
    </w:p>
    <w:p w14:paraId="2EEC82A5" w14:textId="77777777" w:rsidR="006D3067" w:rsidRDefault="00310503" w:rsidP="001260C9">
      <w:pPr>
        <w:pStyle w:val="prastasiniatinklio"/>
        <w:spacing w:before="0" w:beforeAutospacing="0" w:after="0" w:afterAutospacing="0" w:line="360" w:lineRule="auto"/>
        <w:jc w:val="center"/>
        <w:rPr>
          <w:b/>
        </w:rPr>
      </w:pPr>
      <w:r w:rsidRPr="00310503">
        <w:rPr>
          <w:b/>
        </w:rPr>
        <w:lastRenderedPageBreak/>
        <w:t>IV. SKYRIUS</w:t>
      </w:r>
    </w:p>
    <w:p w14:paraId="425CCFF4" w14:textId="77777777" w:rsidR="00310503" w:rsidRDefault="006014BD" w:rsidP="00274F33">
      <w:pPr>
        <w:pStyle w:val="prastasiniatinklio"/>
        <w:spacing w:before="0" w:beforeAutospacing="0" w:after="0" w:afterAutospacing="0" w:line="360" w:lineRule="auto"/>
      </w:pPr>
      <w:r>
        <w:t>8</w:t>
      </w:r>
      <w:r w:rsidR="00310503" w:rsidRPr="00165E99">
        <w:t>.</w:t>
      </w:r>
      <w:r w:rsidR="00310503">
        <w:rPr>
          <w:b/>
        </w:rPr>
        <w:t xml:space="preserve"> </w:t>
      </w:r>
      <w:r w:rsidR="00165E99" w:rsidRPr="00165E99">
        <w:t>Tar</w:t>
      </w:r>
      <w:r w:rsidR="00165E99">
        <w:t>nybos korupcijos prevencijos įgyvendinimą koordinuoja ir kontroliuoja Tarnybos direktoriaus paskirtas asmuo.</w:t>
      </w:r>
    </w:p>
    <w:p w14:paraId="7DA29F93" w14:textId="77777777" w:rsidR="00165E99" w:rsidRDefault="006014BD" w:rsidP="00274F33">
      <w:pPr>
        <w:pStyle w:val="prastasiniatinklio"/>
        <w:spacing w:before="0" w:beforeAutospacing="0" w:after="0" w:afterAutospacing="0" w:line="360" w:lineRule="auto"/>
      </w:pPr>
      <w:r>
        <w:t>9</w:t>
      </w:r>
      <w:r w:rsidR="00165E99">
        <w:t>. Pranešimai apie galimą korupciją gali būti teikiami:</w:t>
      </w:r>
    </w:p>
    <w:p w14:paraId="62D0C5BC" w14:textId="77777777" w:rsidR="00165E99" w:rsidRDefault="006014BD" w:rsidP="00274F33">
      <w:pPr>
        <w:pStyle w:val="prastasiniatinklio"/>
        <w:spacing w:before="0" w:beforeAutospacing="0" w:after="0" w:afterAutospacing="0" w:line="360" w:lineRule="auto"/>
      </w:pPr>
      <w:r>
        <w:t>9</w:t>
      </w:r>
      <w:r w:rsidR="00165E99">
        <w:t xml:space="preserve">.1. elektroniniu paštu: </w:t>
      </w:r>
      <w:hyperlink r:id="rId7" w:history="1">
        <w:r w:rsidR="00165E99" w:rsidRPr="007D0037">
          <w:rPr>
            <w:rStyle w:val="Hipersaitas"/>
          </w:rPr>
          <w:t>ppt</w:t>
        </w:r>
        <w:r w:rsidR="00165E99" w:rsidRPr="007D0037">
          <w:rPr>
            <w:rStyle w:val="Hipersaitas"/>
            <w:lang w:val="en-US"/>
          </w:rPr>
          <w:t>@</w:t>
        </w:r>
        <w:proofErr w:type="spellStart"/>
        <w:r w:rsidR="00165E99" w:rsidRPr="007D0037">
          <w:rPr>
            <w:rStyle w:val="Hipersaitas"/>
          </w:rPr>
          <w:t>ppt.kaisiadorys.lm.lt</w:t>
        </w:r>
        <w:proofErr w:type="spellEnd"/>
      </w:hyperlink>
    </w:p>
    <w:p w14:paraId="7E3E9688" w14:textId="77777777" w:rsidR="00165E99" w:rsidRDefault="006014BD" w:rsidP="00274F33">
      <w:pPr>
        <w:pStyle w:val="prastasiniatinklio"/>
        <w:spacing w:before="0" w:beforeAutospacing="0" w:after="0" w:afterAutospacing="0" w:line="360" w:lineRule="auto"/>
      </w:pPr>
      <w:r>
        <w:t>9</w:t>
      </w:r>
      <w:r w:rsidR="00165E99">
        <w:t>.2. siunčiant paštu: Kaišiadorių pedagoginė psichologinė tarnyba, Gedimino g. 48</w:t>
      </w:r>
      <w:r w:rsidR="00ED4DD3">
        <w:t>-1</w:t>
      </w:r>
      <w:r w:rsidR="00165E99">
        <w:t>, LT-56126 Kaišiadorys;</w:t>
      </w:r>
    </w:p>
    <w:p w14:paraId="4221EC6C" w14:textId="77777777" w:rsidR="00165E99" w:rsidRDefault="006014BD" w:rsidP="00274F33">
      <w:pPr>
        <w:pStyle w:val="prastasiniatinklio"/>
        <w:spacing w:before="0" w:beforeAutospacing="0" w:after="0" w:afterAutospacing="0" w:line="360" w:lineRule="auto"/>
      </w:pPr>
      <w:r>
        <w:t>9</w:t>
      </w:r>
      <w:r w:rsidR="00165E99">
        <w:t>.3. tiesiogiai atvykus į Kaišiadorių p</w:t>
      </w:r>
      <w:r w:rsidR="00F152CC">
        <w:t>e</w:t>
      </w:r>
      <w:r w:rsidR="00165E99">
        <w:t>dagoginę psichologinę tarnybą ir pateikus pranešimą.</w:t>
      </w:r>
    </w:p>
    <w:p w14:paraId="2A77BF61" w14:textId="77777777" w:rsidR="00165E99" w:rsidRDefault="006014BD" w:rsidP="00274F33">
      <w:pPr>
        <w:pStyle w:val="prastasiniatinklio"/>
        <w:spacing w:before="0" w:beforeAutospacing="0" w:after="0" w:afterAutospacing="0" w:line="360" w:lineRule="auto"/>
      </w:pPr>
      <w:r>
        <w:t>10</w:t>
      </w:r>
      <w:r w:rsidR="00165E99">
        <w:t>. Pranešimai apie korupciją turi būti aiškūs, įskaitomi, suprantami ir pasirašyti (jeigu tai nėra anoniminis pranešimas). Pranešimuose turi būti siekiama kuo detaliau aprašyti pažeidimą, nurodant jo padarymo vietą, laiką ir kitą reikšmingą informaciją apie pažeidėją, pažeidimo pobūdį ir pan.</w:t>
      </w:r>
    </w:p>
    <w:p w14:paraId="4EF5C567" w14:textId="77777777" w:rsidR="00165E99" w:rsidRDefault="006014BD" w:rsidP="00274F33">
      <w:pPr>
        <w:pStyle w:val="prastasiniatinklio"/>
        <w:spacing w:before="0" w:beforeAutospacing="0" w:after="0" w:afterAutospacing="0" w:line="360" w:lineRule="auto"/>
      </w:pPr>
      <w:r>
        <w:t>11</w:t>
      </w:r>
      <w:r w:rsidR="00165E99">
        <w:t>. Gali būti anoniminiai pranešimai.</w:t>
      </w:r>
    </w:p>
    <w:p w14:paraId="45A2E01A" w14:textId="77777777" w:rsidR="00165E99" w:rsidRDefault="00165E99" w:rsidP="00274F33">
      <w:pPr>
        <w:pStyle w:val="prastasiniatinklio"/>
        <w:spacing w:before="0" w:beforeAutospacing="0" w:after="0" w:afterAutospacing="0" w:line="360" w:lineRule="auto"/>
      </w:pPr>
      <w:r>
        <w:t>1</w:t>
      </w:r>
      <w:r w:rsidR="006014BD">
        <w:t>2</w:t>
      </w:r>
      <w:r>
        <w:t xml:space="preserve">. Nagrinėjami tie pranešimai, kurie susiję su Kaišiadorių pedagoginės psichologinės tarnybos </w:t>
      </w:r>
      <w:r w:rsidR="000E57FD">
        <w:t>tiesiogine veikla.</w:t>
      </w:r>
    </w:p>
    <w:p w14:paraId="147C1D90" w14:textId="77777777" w:rsidR="000E57FD" w:rsidRDefault="000E57FD" w:rsidP="00274F33">
      <w:pPr>
        <w:pStyle w:val="prastasiniatinklio"/>
        <w:spacing w:before="0" w:beforeAutospacing="0" w:after="0" w:afterAutospacing="0" w:line="360" w:lineRule="auto"/>
      </w:pPr>
      <w:r>
        <w:t>1</w:t>
      </w:r>
      <w:r w:rsidR="006014BD">
        <w:t>3</w:t>
      </w:r>
      <w:r>
        <w:t>. Gavus parnešimą, jis užregistruojamas ir persiunčiamas Tarnybos direktoriui. Tarnybos direktorius gavęs pranešimą, kiekvienu konkrečiu atveju sudaro komisiją pranešimui nagrinėti (toliau – Komisija), į kurią negali įeiti darbuotojas, kurio veiksmai/neveikimas skundžiami. Šie asmenys nedalyvauja pranešimo nagrinėjimo ir sprendimo priėmimo procesuose.</w:t>
      </w:r>
    </w:p>
    <w:p w14:paraId="7886E82A" w14:textId="77777777" w:rsidR="000E57FD" w:rsidRDefault="000E57FD" w:rsidP="00274F33">
      <w:pPr>
        <w:pStyle w:val="prastasiniatinklio"/>
        <w:spacing w:before="0" w:beforeAutospacing="0" w:after="0" w:afterAutospacing="0" w:line="360" w:lineRule="auto"/>
      </w:pPr>
      <w:r>
        <w:t>1</w:t>
      </w:r>
      <w:r w:rsidR="006014BD">
        <w:t>4</w:t>
      </w:r>
      <w:r>
        <w:t>. Draudžiama darbuotojui, kurio veiksmai/neveikimas skundžiami, atskleisti pranešimą pateikusio asmens duomenis, iš kurių galima nustatyti pareiškėjo tapatybę.</w:t>
      </w:r>
    </w:p>
    <w:p w14:paraId="6A857EB4" w14:textId="77777777" w:rsidR="000E57FD" w:rsidRDefault="000E57FD" w:rsidP="00274F33">
      <w:pPr>
        <w:pStyle w:val="prastasiniatinklio"/>
        <w:spacing w:before="0" w:beforeAutospacing="0" w:after="240" w:afterAutospacing="0" w:line="360" w:lineRule="auto"/>
      </w:pPr>
      <w:r>
        <w:t>1</w:t>
      </w:r>
      <w:r w:rsidR="006014BD">
        <w:t>5</w:t>
      </w:r>
      <w:r>
        <w:t>. Pranešimas ir su pranešimo nagrinėjimu susijusi dokumentacija yra saugoma Komisijos. Komisijos pirmininkas turi užtikrinti, kad šie dokumentai nebūtų prienami darbuotojui, kurio veiksmai/neveikimas buvo skundžiami, taip pat kitiems darbuotojams,  kuriems ši informacija ar dokumentai nėra reikalingi jų darbui atlikti.</w:t>
      </w:r>
    </w:p>
    <w:p w14:paraId="1E5AAB84" w14:textId="77777777" w:rsidR="00C66584" w:rsidRPr="00165E99" w:rsidRDefault="00C66584" w:rsidP="00274F33">
      <w:pPr>
        <w:pStyle w:val="prastasiniatinklio"/>
        <w:spacing w:before="240" w:beforeAutospacing="0" w:after="240" w:afterAutospacing="0" w:line="360" w:lineRule="auto"/>
      </w:pPr>
      <w:r>
        <w:t>1</w:t>
      </w:r>
      <w:r w:rsidR="006014BD">
        <w:t>6</w:t>
      </w:r>
      <w:r>
        <w:t>. Per 20 darbo dienų nuo pranešimo gavimo, pranešėjas, kuris nurodė savo asmens duomenis, informuojamas apie pateiktos informacijos patikrinimo rezultatus ir pažeidėjui taikytinas sankcijas.</w:t>
      </w:r>
    </w:p>
    <w:p w14:paraId="17729E8D" w14:textId="77777777" w:rsidR="006D3067" w:rsidRDefault="006D3067" w:rsidP="006D3067">
      <w:pPr>
        <w:pStyle w:val="prastasiniatinklio"/>
        <w:jc w:val="center"/>
      </w:pPr>
      <w:r>
        <w:rPr>
          <w:rStyle w:val="Grietas"/>
        </w:rPr>
        <w:t>V. SKYRIUS</w:t>
      </w:r>
    </w:p>
    <w:p w14:paraId="23395886" w14:textId="77777777" w:rsidR="006D3067" w:rsidRDefault="006D3067" w:rsidP="006D3067">
      <w:pPr>
        <w:pStyle w:val="prastasiniatinklio"/>
        <w:jc w:val="center"/>
      </w:pPr>
      <w:r>
        <w:rPr>
          <w:rStyle w:val="Grietas"/>
        </w:rPr>
        <w:t>SIEKIAMI REZULTATAI IR VERTINIMO KRITERIJAI</w:t>
      </w:r>
    </w:p>
    <w:p w14:paraId="6A05C33A" w14:textId="77777777" w:rsidR="006D3067" w:rsidRDefault="006D3067" w:rsidP="006D3067">
      <w:pPr>
        <w:pStyle w:val="prastasiniatinklio"/>
        <w:jc w:val="center"/>
      </w:pPr>
      <w:r>
        <w:t> </w:t>
      </w:r>
    </w:p>
    <w:p w14:paraId="7A1F6AE6" w14:textId="77777777" w:rsidR="006D3067" w:rsidRDefault="006D3067" w:rsidP="006014BD">
      <w:pPr>
        <w:pStyle w:val="prastasiniatinklio"/>
      </w:pPr>
      <w:r>
        <w:t>1</w:t>
      </w:r>
      <w:r w:rsidR="006014BD">
        <w:t>7</w:t>
      </w:r>
      <w:r>
        <w:t>. Siekiami rezultatai:</w:t>
      </w:r>
    </w:p>
    <w:p w14:paraId="2254E9CD" w14:textId="77777777" w:rsidR="006D3067" w:rsidRDefault="006D3067" w:rsidP="006014BD">
      <w:pPr>
        <w:pStyle w:val="prastasiniatinklio"/>
      </w:pPr>
      <w:r>
        <w:t>1</w:t>
      </w:r>
      <w:r w:rsidR="006014BD">
        <w:t>7</w:t>
      </w:r>
      <w:r>
        <w:t>.1. sumažinti korupcijos pasireiškimo tikimybę;</w:t>
      </w:r>
    </w:p>
    <w:p w14:paraId="2E9A14D9" w14:textId="77777777" w:rsidR="006D3067" w:rsidRDefault="006D3067" w:rsidP="006014BD">
      <w:pPr>
        <w:pStyle w:val="prastasiniatinklio"/>
      </w:pPr>
      <w:r>
        <w:lastRenderedPageBreak/>
        <w:t>1</w:t>
      </w:r>
      <w:r w:rsidR="006014BD">
        <w:t>7</w:t>
      </w:r>
      <w:r>
        <w:t>.2. padidinti nepakantumą korupcijai;</w:t>
      </w:r>
    </w:p>
    <w:p w14:paraId="681E8539" w14:textId="77777777" w:rsidR="006D3067" w:rsidRDefault="006D3067" w:rsidP="006014BD">
      <w:pPr>
        <w:pStyle w:val="prastasiniatinklio"/>
      </w:pPr>
      <w:r>
        <w:t>1</w:t>
      </w:r>
      <w:r w:rsidR="006014BD">
        <w:t>7</w:t>
      </w:r>
      <w:r>
        <w:t xml:space="preserve">.3. pagerinti korupcijos prevencijos organizavimą </w:t>
      </w:r>
      <w:r w:rsidR="00C66584">
        <w:t>Tarnyboje</w:t>
      </w:r>
      <w:r>
        <w:t>;</w:t>
      </w:r>
    </w:p>
    <w:p w14:paraId="75E9C4FA" w14:textId="77777777" w:rsidR="006D3067" w:rsidRDefault="006D3067" w:rsidP="006014BD">
      <w:pPr>
        <w:pStyle w:val="prastasiniatinklio"/>
      </w:pPr>
      <w:r>
        <w:t>1</w:t>
      </w:r>
      <w:r w:rsidR="006014BD">
        <w:t>7</w:t>
      </w:r>
      <w:r>
        <w:t xml:space="preserve">.4. padidinti visuomenės pasitikėjimą </w:t>
      </w:r>
      <w:r w:rsidR="00C66584">
        <w:t>Tarnyba</w:t>
      </w:r>
      <w:r>
        <w:t>;</w:t>
      </w:r>
    </w:p>
    <w:p w14:paraId="2436B2E4" w14:textId="77777777" w:rsidR="006D3067" w:rsidRDefault="006D3067" w:rsidP="006D3067">
      <w:pPr>
        <w:pStyle w:val="prastasiniatinklio"/>
      </w:pPr>
      <w:r>
        <w:t>1</w:t>
      </w:r>
      <w:r w:rsidR="006014BD">
        <w:t>8</w:t>
      </w:r>
      <w:r>
        <w:t>. Programos rezultatyvumas nustatomas vadovaujantis kiekybės ir kokybės rodikliais:</w:t>
      </w:r>
    </w:p>
    <w:p w14:paraId="6179A945" w14:textId="77777777" w:rsidR="001260C9" w:rsidRDefault="006D3067" w:rsidP="001260C9">
      <w:pPr>
        <w:pStyle w:val="prastasiniatinklio"/>
        <w:spacing w:line="360" w:lineRule="auto"/>
      </w:pPr>
      <w:r>
        <w:t>1</w:t>
      </w:r>
      <w:r w:rsidR="006014BD">
        <w:t>8</w:t>
      </w:r>
      <w:r>
        <w:t>.1. parengtų naujų ir atnaujintų korupcijos prevencijos programų ir įgyvendintų Programos priemonių skaičiaus pokytis;</w:t>
      </w:r>
    </w:p>
    <w:p w14:paraId="135FB11C" w14:textId="77777777" w:rsidR="006D3067" w:rsidRDefault="006D3067" w:rsidP="001260C9">
      <w:pPr>
        <w:pStyle w:val="prastasiniatinklio"/>
        <w:spacing w:line="360" w:lineRule="auto"/>
      </w:pPr>
      <w:r>
        <w:t>1</w:t>
      </w:r>
      <w:r w:rsidR="006014BD">
        <w:t>8</w:t>
      </w:r>
      <w:r>
        <w:t>.2. įvykdytų programos įgyvendinimo plano priemonių skaičius;</w:t>
      </w:r>
    </w:p>
    <w:p w14:paraId="591A2802" w14:textId="77777777" w:rsidR="006D3067" w:rsidRDefault="006014BD" w:rsidP="006D3067">
      <w:pPr>
        <w:pStyle w:val="prastasiniatinklio"/>
      </w:pPr>
      <w:r>
        <w:t>18</w:t>
      </w:r>
      <w:r w:rsidR="006D3067">
        <w:t>.3. atliktų korupcijos pasireiškimo tikimybės vertinimų skaičius;</w:t>
      </w:r>
    </w:p>
    <w:p w14:paraId="5B7DAE57" w14:textId="77777777" w:rsidR="006D3067" w:rsidRDefault="006014BD" w:rsidP="006D3067">
      <w:pPr>
        <w:pStyle w:val="prastasiniatinklio"/>
      </w:pPr>
      <w:r>
        <w:t>18</w:t>
      </w:r>
      <w:r w:rsidR="006D3067">
        <w:t>.4. asmenų, pranešusių apie korupcijos pobūdžio teisės pažeidimus, skaičiaus pokytis;</w:t>
      </w:r>
    </w:p>
    <w:p w14:paraId="7F9622BB" w14:textId="77777777" w:rsidR="006D3067" w:rsidRDefault="006014BD" w:rsidP="006D3067">
      <w:pPr>
        <w:pStyle w:val="prastasiniatinklio"/>
      </w:pPr>
      <w:r>
        <w:t>18</w:t>
      </w:r>
      <w:r w:rsidR="006D3067">
        <w:t>.5. oficialių pranešimų apie įtariamus pažeidimus ir ištirtų pažeidimų santykis;</w:t>
      </w:r>
    </w:p>
    <w:p w14:paraId="3DBF6C0D" w14:textId="77777777" w:rsidR="006D3067" w:rsidRDefault="006014BD" w:rsidP="006D3067">
      <w:pPr>
        <w:pStyle w:val="prastasiniatinklio"/>
      </w:pPr>
      <w:r>
        <w:t>18</w:t>
      </w:r>
      <w:r w:rsidR="006D3067">
        <w:t>.6. organizuotų seminarų, mokymų ir dalyvavusių juose asmenų skaičius.</w:t>
      </w:r>
    </w:p>
    <w:p w14:paraId="73A0FBF9" w14:textId="77777777" w:rsidR="006D3067" w:rsidRDefault="006014BD" w:rsidP="001260C9">
      <w:pPr>
        <w:pStyle w:val="prastasiniatinklio"/>
        <w:spacing w:line="360" w:lineRule="auto"/>
      </w:pPr>
      <w:r>
        <w:t>19</w:t>
      </w:r>
      <w:r w:rsidR="006D3067">
        <w:t>. Kiekviena konkreti Programos įgyvendinimo priemonių plano priemonė vertinama pagal Programos priemonių plane nustatytus vertinimo kriterijus.</w:t>
      </w:r>
    </w:p>
    <w:p w14:paraId="01EF63B7" w14:textId="77777777" w:rsidR="006D3067" w:rsidRDefault="006D3067" w:rsidP="001260C9">
      <w:pPr>
        <w:pStyle w:val="prastasiniatinklio"/>
        <w:jc w:val="center"/>
      </w:pPr>
      <w:r>
        <w:rPr>
          <w:rStyle w:val="Grietas"/>
        </w:rPr>
        <w:t>VI. SKYRIUS</w:t>
      </w:r>
    </w:p>
    <w:p w14:paraId="57D11874" w14:textId="77777777" w:rsidR="006D3067" w:rsidRDefault="006D3067" w:rsidP="006D3067">
      <w:pPr>
        <w:pStyle w:val="prastasiniatinklio"/>
        <w:jc w:val="center"/>
      </w:pPr>
      <w:r>
        <w:rPr>
          <w:rStyle w:val="Grietas"/>
        </w:rPr>
        <w:t> PROGRAMOS ADMINISTRAVIMAS</w:t>
      </w:r>
    </w:p>
    <w:p w14:paraId="0BA40418" w14:textId="77777777" w:rsidR="006D3067" w:rsidRDefault="006014BD" w:rsidP="001260C9">
      <w:pPr>
        <w:pStyle w:val="prastasiniatinklio"/>
        <w:spacing w:line="360" w:lineRule="auto"/>
      </w:pPr>
      <w:r>
        <w:t>20</w:t>
      </w:r>
      <w:r w:rsidR="006D3067">
        <w:t xml:space="preserve">. Už Programos įgyvendinimą atsakingas </w:t>
      </w:r>
      <w:r w:rsidR="00C66584">
        <w:t>Tarnybos</w:t>
      </w:r>
      <w:r w:rsidR="006D3067">
        <w:t xml:space="preserve"> direktoriaus įsakymu paskirtas asmuo, atsakingas už Programos įgyvendinimo organizavimą ir už korupcijos prevenciją ir kontrolę.</w:t>
      </w:r>
    </w:p>
    <w:p w14:paraId="2E3DD10E" w14:textId="77777777" w:rsidR="006D3067" w:rsidRDefault="006D3067" w:rsidP="001260C9">
      <w:pPr>
        <w:pStyle w:val="prastasiniatinklio"/>
        <w:spacing w:before="0" w:beforeAutospacing="0" w:after="0" w:afterAutospacing="0" w:line="360" w:lineRule="auto"/>
      </w:pPr>
      <w:r>
        <w:t>2</w:t>
      </w:r>
      <w:r w:rsidR="006014BD">
        <w:t>1</w:t>
      </w:r>
      <w:r>
        <w:t>. Už konkrečių Programos priemonių įgyvendinimą pagal kompetenciją atsako priemonių plane nurodyti vykdytojai.</w:t>
      </w:r>
    </w:p>
    <w:p w14:paraId="1489D2BE" w14:textId="77777777" w:rsidR="006D3067" w:rsidRDefault="006D3067" w:rsidP="001260C9">
      <w:pPr>
        <w:pStyle w:val="prastasiniatinklio"/>
        <w:spacing w:before="0" w:beforeAutospacing="0" w:after="0" w:afterAutospacing="0" w:line="360" w:lineRule="auto"/>
      </w:pPr>
      <w:r>
        <w:t>2</w:t>
      </w:r>
      <w:r w:rsidR="006014BD">
        <w:t>2</w:t>
      </w:r>
      <w:r>
        <w:t xml:space="preserve">. Programos ir jos priemonių įgyvendinimo plano projektą rengia </w:t>
      </w:r>
      <w:r w:rsidR="00C66584">
        <w:t>Tarnybos</w:t>
      </w:r>
      <w:r>
        <w:t xml:space="preserve"> </w:t>
      </w:r>
      <w:r w:rsidR="00C66584">
        <w:t>darbuotojas</w:t>
      </w:r>
      <w:r>
        <w:t>, atsakingas už korupcijos prevenciją.</w:t>
      </w:r>
    </w:p>
    <w:p w14:paraId="06666F89" w14:textId="77777777" w:rsidR="006D3067" w:rsidRDefault="006D3067" w:rsidP="001260C9">
      <w:pPr>
        <w:pStyle w:val="prastasiniatinklio"/>
        <w:spacing w:before="0" w:beforeAutospacing="0" w:after="0" w:afterAutospacing="0" w:line="360" w:lineRule="auto"/>
      </w:pPr>
      <w:r>
        <w:t>2</w:t>
      </w:r>
      <w:r w:rsidR="006014BD">
        <w:t>3</w:t>
      </w:r>
      <w:r>
        <w:t xml:space="preserve">. </w:t>
      </w:r>
      <w:r w:rsidR="00C66584">
        <w:t>Tarnybos</w:t>
      </w:r>
      <w:r>
        <w:t xml:space="preserve"> prevencijos programą tvirtina </w:t>
      </w:r>
      <w:r w:rsidR="00C66584">
        <w:t>Tarnyb</w:t>
      </w:r>
      <w:r>
        <w:t>os direktorius.</w:t>
      </w:r>
    </w:p>
    <w:p w14:paraId="22D18A34" w14:textId="77777777" w:rsidR="006D3067" w:rsidRDefault="006D3067" w:rsidP="001260C9">
      <w:pPr>
        <w:pStyle w:val="prastasiniatinklio"/>
        <w:spacing w:line="360" w:lineRule="auto"/>
      </w:pPr>
      <w:r>
        <w:t> </w:t>
      </w:r>
    </w:p>
    <w:p w14:paraId="42037712" w14:textId="77777777" w:rsidR="00E561E7" w:rsidRDefault="00E561E7" w:rsidP="006D3067">
      <w:pPr>
        <w:pStyle w:val="prastasiniatinklio"/>
        <w:jc w:val="center"/>
        <w:rPr>
          <w:rStyle w:val="Grietas"/>
        </w:rPr>
      </w:pPr>
    </w:p>
    <w:p w14:paraId="6C759663" w14:textId="77777777" w:rsidR="00E561E7" w:rsidRDefault="00E561E7" w:rsidP="006D3067">
      <w:pPr>
        <w:pStyle w:val="prastasiniatinklio"/>
        <w:jc w:val="center"/>
        <w:rPr>
          <w:rStyle w:val="Grietas"/>
        </w:rPr>
      </w:pPr>
    </w:p>
    <w:p w14:paraId="5BAF9F8A" w14:textId="19FBD05F" w:rsidR="006D3067" w:rsidRDefault="006D3067" w:rsidP="006D3067">
      <w:pPr>
        <w:pStyle w:val="prastasiniatinklio"/>
        <w:jc w:val="center"/>
      </w:pPr>
      <w:r>
        <w:rPr>
          <w:rStyle w:val="Grietas"/>
        </w:rPr>
        <w:lastRenderedPageBreak/>
        <w:t xml:space="preserve">VII. SKYRIUS </w:t>
      </w:r>
    </w:p>
    <w:p w14:paraId="7B88693D" w14:textId="77777777" w:rsidR="006D3067" w:rsidRDefault="006D3067" w:rsidP="006D3067">
      <w:pPr>
        <w:pStyle w:val="prastasiniatinklio"/>
        <w:jc w:val="center"/>
      </w:pPr>
      <w:r>
        <w:rPr>
          <w:rStyle w:val="Grietas"/>
        </w:rPr>
        <w:t>BAIGIAMOSIOS NUOSTATOS</w:t>
      </w:r>
    </w:p>
    <w:p w14:paraId="3B3A4FE2" w14:textId="77777777" w:rsidR="006D3067" w:rsidRDefault="006D3067" w:rsidP="006D3067">
      <w:pPr>
        <w:pStyle w:val="prastasiniatinklio"/>
      </w:pPr>
      <w:r>
        <w:t>2</w:t>
      </w:r>
      <w:r w:rsidR="006014BD">
        <w:t>4</w:t>
      </w:r>
      <w:r>
        <w:t>. Programa įgyvendinama pagal Programos įgyvendinimo priemonių planą.</w:t>
      </w:r>
    </w:p>
    <w:p w14:paraId="47175B5B" w14:textId="77777777" w:rsidR="006D3067" w:rsidRDefault="006D3067" w:rsidP="006D3067">
      <w:pPr>
        <w:pStyle w:val="prastasiniatinklio"/>
      </w:pPr>
      <w:r>
        <w:t>2</w:t>
      </w:r>
      <w:r w:rsidR="006014BD">
        <w:t>5</w:t>
      </w:r>
      <w:r>
        <w:t>. Už konkrečių Programos priemonių įgyvendinimą atsako priemonių plane nurodyti vykdytojai.</w:t>
      </w:r>
    </w:p>
    <w:p w14:paraId="66188C1F" w14:textId="5E3437B8" w:rsidR="006D3067" w:rsidRDefault="006D3067" w:rsidP="006D3067">
      <w:pPr>
        <w:pStyle w:val="prastasiniatinklio"/>
      </w:pPr>
      <w:r>
        <w:t>2</w:t>
      </w:r>
      <w:r w:rsidR="006014BD">
        <w:t>6</w:t>
      </w:r>
      <w:r>
        <w:t xml:space="preserve">. Programa skelbiama </w:t>
      </w:r>
      <w:r w:rsidR="00C66584">
        <w:t>Tarnyb</w:t>
      </w:r>
      <w:r>
        <w:t>os interneto svetainėje.</w:t>
      </w:r>
    </w:p>
    <w:p w14:paraId="144A67C3" w14:textId="085F4985" w:rsidR="00274F33" w:rsidRDefault="00274F33" w:rsidP="00274F33">
      <w:pPr>
        <w:pStyle w:val="prastasiniatinklio"/>
        <w:jc w:val="center"/>
      </w:pPr>
      <w:r>
        <w:t>___________________________________________</w:t>
      </w:r>
    </w:p>
    <w:p w14:paraId="56C467D6" w14:textId="77777777" w:rsidR="006D3067" w:rsidRDefault="006D3067" w:rsidP="006D3067">
      <w:pPr>
        <w:pStyle w:val="prastasiniatinklio"/>
      </w:pPr>
      <w:r>
        <w:t> </w:t>
      </w:r>
    </w:p>
    <w:p w14:paraId="47D07022" w14:textId="77777777" w:rsidR="00851024" w:rsidRDefault="00851024" w:rsidP="006D3067">
      <w:pPr>
        <w:spacing w:before="100" w:beforeAutospacing="1" w:after="100" w:afterAutospacing="1" w:line="240" w:lineRule="auto"/>
        <w:jc w:val="center"/>
        <w:rPr>
          <w:rFonts w:ascii="Times New Roman" w:eastAsia="Times New Roman" w:hAnsi="Times New Roman" w:cs="Times New Roman"/>
          <w:b/>
          <w:bCs/>
          <w:sz w:val="24"/>
          <w:szCs w:val="24"/>
          <w:lang w:eastAsia="lt-LT"/>
        </w:rPr>
      </w:pPr>
    </w:p>
    <w:p w14:paraId="226A97B4" w14:textId="77777777" w:rsidR="002509F5" w:rsidRDefault="002509F5" w:rsidP="006D3067">
      <w:pPr>
        <w:spacing w:before="100" w:beforeAutospacing="1" w:after="100" w:afterAutospacing="1" w:line="240" w:lineRule="auto"/>
        <w:jc w:val="center"/>
        <w:rPr>
          <w:rFonts w:ascii="Times New Roman" w:eastAsia="Times New Roman" w:hAnsi="Times New Roman" w:cs="Times New Roman"/>
          <w:b/>
          <w:bCs/>
          <w:sz w:val="24"/>
          <w:szCs w:val="24"/>
          <w:lang w:eastAsia="lt-LT"/>
        </w:rPr>
      </w:pPr>
    </w:p>
    <w:p w14:paraId="6E4A9593" w14:textId="77777777" w:rsidR="001260C9" w:rsidRDefault="001260C9" w:rsidP="006D3067">
      <w:pPr>
        <w:spacing w:before="100" w:beforeAutospacing="1" w:after="100" w:afterAutospacing="1" w:line="240" w:lineRule="auto"/>
        <w:jc w:val="center"/>
        <w:rPr>
          <w:rFonts w:ascii="Times New Roman" w:eastAsia="Times New Roman" w:hAnsi="Times New Roman" w:cs="Times New Roman"/>
          <w:b/>
          <w:bCs/>
          <w:sz w:val="24"/>
          <w:szCs w:val="24"/>
          <w:lang w:eastAsia="lt-LT"/>
        </w:rPr>
      </w:pPr>
    </w:p>
    <w:p w14:paraId="3E5929A7" w14:textId="77777777" w:rsidR="001260C9" w:rsidRDefault="001260C9" w:rsidP="006D3067">
      <w:pPr>
        <w:spacing w:before="100" w:beforeAutospacing="1" w:after="100" w:afterAutospacing="1" w:line="240" w:lineRule="auto"/>
        <w:jc w:val="center"/>
        <w:rPr>
          <w:rFonts w:ascii="Times New Roman" w:eastAsia="Times New Roman" w:hAnsi="Times New Roman" w:cs="Times New Roman"/>
          <w:b/>
          <w:bCs/>
          <w:sz w:val="24"/>
          <w:szCs w:val="24"/>
          <w:lang w:eastAsia="lt-LT"/>
        </w:rPr>
      </w:pPr>
    </w:p>
    <w:p w14:paraId="7D9FD23E" w14:textId="77777777" w:rsidR="001260C9" w:rsidRDefault="001260C9" w:rsidP="006D3067">
      <w:pPr>
        <w:spacing w:before="100" w:beforeAutospacing="1" w:after="100" w:afterAutospacing="1" w:line="240" w:lineRule="auto"/>
        <w:jc w:val="center"/>
        <w:rPr>
          <w:rFonts w:ascii="Times New Roman" w:eastAsia="Times New Roman" w:hAnsi="Times New Roman" w:cs="Times New Roman"/>
          <w:b/>
          <w:bCs/>
          <w:sz w:val="24"/>
          <w:szCs w:val="24"/>
          <w:lang w:eastAsia="lt-LT"/>
        </w:rPr>
      </w:pPr>
    </w:p>
    <w:p w14:paraId="775187E9" w14:textId="77777777" w:rsidR="001260C9" w:rsidRDefault="001260C9" w:rsidP="006D3067">
      <w:pPr>
        <w:spacing w:before="100" w:beforeAutospacing="1" w:after="100" w:afterAutospacing="1" w:line="240" w:lineRule="auto"/>
        <w:jc w:val="center"/>
        <w:rPr>
          <w:rFonts w:ascii="Times New Roman" w:eastAsia="Times New Roman" w:hAnsi="Times New Roman" w:cs="Times New Roman"/>
          <w:b/>
          <w:bCs/>
          <w:sz w:val="24"/>
          <w:szCs w:val="24"/>
          <w:lang w:eastAsia="lt-LT"/>
        </w:rPr>
      </w:pPr>
    </w:p>
    <w:p w14:paraId="0DD7EB5C" w14:textId="77777777" w:rsidR="001260C9" w:rsidRDefault="001260C9" w:rsidP="006D3067">
      <w:pPr>
        <w:spacing w:before="100" w:beforeAutospacing="1" w:after="100" w:afterAutospacing="1" w:line="240" w:lineRule="auto"/>
        <w:jc w:val="center"/>
        <w:rPr>
          <w:rFonts w:ascii="Times New Roman" w:eastAsia="Times New Roman" w:hAnsi="Times New Roman" w:cs="Times New Roman"/>
          <w:b/>
          <w:bCs/>
          <w:sz w:val="24"/>
          <w:szCs w:val="24"/>
          <w:lang w:eastAsia="lt-LT"/>
        </w:rPr>
      </w:pPr>
    </w:p>
    <w:p w14:paraId="2F6CE9B0" w14:textId="77777777" w:rsidR="001260C9" w:rsidRDefault="001260C9" w:rsidP="006D3067">
      <w:pPr>
        <w:spacing w:before="100" w:beforeAutospacing="1" w:after="100" w:afterAutospacing="1" w:line="240" w:lineRule="auto"/>
        <w:jc w:val="center"/>
        <w:rPr>
          <w:rFonts w:ascii="Times New Roman" w:eastAsia="Times New Roman" w:hAnsi="Times New Roman" w:cs="Times New Roman"/>
          <w:b/>
          <w:bCs/>
          <w:sz w:val="24"/>
          <w:szCs w:val="24"/>
          <w:lang w:eastAsia="lt-LT"/>
        </w:rPr>
      </w:pPr>
    </w:p>
    <w:p w14:paraId="004DC06F" w14:textId="77777777" w:rsidR="001260C9" w:rsidRDefault="001260C9" w:rsidP="006D3067">
      <w:pPr>
        <w:spacing w:before="100" w:beforeAutospacing="1" w:after="100" w:afterAutospacing="1" w:line="240" w:lineRule="auto"/>
        <w:jc w:val="center"/>
        <w:rPr>
          <w:rFonts w:ascii="Times New Roman" w:eastAsia="Times New Roman" w:hAnsi="Times New Roman" w:cs="Times New Roman"/>
          <w:b/>
          <w:bCs/>
          <w:sz w:val="24"/>
          <w:szCs w:val="24"/>
          <w:lang w:eastAsia="lt-LT"/>
        </w:rPr>
      </w:pPr>
    </w:p>
    <w:p w14:paraId="41DC1E58" w14:textId="77777777" w:rsidR="001260C9" w:rsidRDefault="001260C9" w:rsidP="006D3067">
      <w:pPr>
        <w:spacing w:before="100" w:beforeAutospacing="1" w:after="100" w:afterAutospacing="1" w:line="240" w:lineRule="auto"/>
        <w:jc w:val="center"/>
        <w:rPr>
          <w:rFonts w:ascii="Times New Roman" w:eastAsia="Times New Roman" w:hAnsi="Times New Roman" w:cs="Times New Roman"/>
          <w:b/>
          <w:bCs/>
          <w:sz w:val="24"/>
          <w:szCs w:val="24"/>
          <w:lang w:eastAsia="lt-LT"/>
        </w:rPr>
      </w:pPr>
    </w:p>
    <w:p w14:paraId="3484DC67" w14:textId="77777777" w:rsidR="001260C9" w:rsidRDefault="001260C9" w:rsidP="006D3067">
      <w:pPr>
        <w:spacing w:before="100" w:beforeAutospacing="1" w:after="100" w:afterAutospacing="1" w:line="240" w:lineRule="auto"/>
        <w:jc w:val="center"/>
        <w:rPr>
          <w:rFonts w:ascii="Times New Roman" w:eastAsia="Times New Roman" w:hAnsi="Times New Roman" w:cs="Times New Roman"/>
          <w:b/>
          <w:bCs/>
          <w:sz w:val="24"/>
          <w:szCs w:val="24"/>
          <w:lang w:eastAsia="lt-LT"/>
        </w:rPr>
      </w:pPr>
    </w:p>
    <w:p w14:paraId="680839C0" w14:textId="77777777" w:rsidR="001260C9" w:rsidRDefault="001260C9" w:rsidP="006D3067">
      <w:pPr>
        <w:spacing w:before="100" w:beforeAutospacing="1" w:after="100" w:afterAutospacing="1" w:line="240" w:lineRule="auto"/>
        <w:jc w:val="center"/>
        <w:rPr>
          <w:rFonts w:ascii="Times New Roman" w:eastAsia="Times New Roman" w:hAnsi="Times New Roman" w:cs="Times New Roman"/>
          <w:b/>
          <w:bCs/>
          <w:sz w:val="24"/>
          <w:szCs w:val="24"/>
          <w:lang w:eastAsia="lt-LT"/>
        </w:rPr>
      </w:pPr>
    </w:p>
    <w:p w14:paraId="1E9C6EE4" w14:textId="77777777" w:rsidR="001260C9" w:rsidRDefault="001260C9" w:rsidP="006D3067">
      <w:pPr>
        <w:spacing w:before="100" w:beforeAutospacing="1" w:after="100" w:afterAutospacing="1" w:line="240" w:lineRule="auto"/>
        <w:jc w:val="center"/>
        <w:rPr>
          <w:rFonts w:ascii="Times New Roman" w:eastAsia="Times New Roman" w:hAnsi="Times New Roman" w:cs="Times New Roman"/>
          <w:b/>
          <w:bCs/>
          <w:sz w:val="24"/>
          <w:szCs w:val="24"/>
          <w:lang w:eastAsia="lt-LT"/>
        </w:rPr>
      </w:pPr>
    </w:p>
    <w:p w14:paraId="7256E922" w14:textId="77777777" w:rsidR="001260C9" w:rsidRDefault="001260C9" w:rsidP="006D3067">
      <w:pPr>
        <w:spacing w:before="100" w:beforeAutospacing="1" w:after="100" w:afterAutospacing="1" w:line="240" w:lineRule="auto"/>
        <w:jc w:val="center"/>
        <w:rPr>
          <w:rFonts w:ascii="Times New Roman" w:eastAsia="Times New Roman" w:hAnsi="Times New Roman" w:cs="Times New Roman"/>
          <w:b/>
          <w:bCs/>
          <w:sz w:val="24"/>
          <w:szCs w:val="24"/>
          <w:lang w:eastAsia="lt-LT"/>
        </w:rPr>
      </w:pPr>
    </w:p>
    <w:p w14:paraId="6BF3B365" w14:textId="77777777" w:rsidR="00274F33" w:rsidRDefault="00274F33" w:rsidP="006D3067">
      <w:pPr>
        <w:spacing w:before="100" w:beforeAutospacing="1" w:after="100" w:afterAutospacing="1" w:line="240" w:lineRule="auto"/>
        <w:jc w:val="center"/>
        <w:rPr>
          <w:rFonts w:ascii="Times New Roman" w:eastAsia="Times New Roman" w:hAnsi="Times New Roman" w:cs="Times New Roman"/>
          <w:b/>
          <w:bCs/>
          <w:sz w:val="24"/>
          <w:szCs w:val="24"/>
          <w:lang w:eastAsia="lt-LT"/>
        </w:rPr>
      </w:pPr>
    </w:p>
    <w:p w14:paraId="57A7F957" w14:textId="77777777" w:rsidR="00274F33" w:rsidRDefault="00274F33" w:rsidP="006D3067">
      <w:pPr>
        <w:spacing w:before="100" w:beforeAutospacing="1" w:after="100" w:afterAutospacing="1" w:line="240" w:lineRule="auto"/>
        <w:jc w:val="center"/>
        <w:rPr>
          <w:rFonts w:ascii="Times New Roman" w:eastAsia="Times New Roman" w:hAnsi="Times New Roman" w:cs="Times New Roman"/>
          <w:b/>
          <w:bCs/>
          <w:sz w:val="24"/>
          <w:szCs w:val="24"/>
          <w:lang w:eastAsia="lt-LT"/>
        </w:rPr>
      </w:pPr>
    </w:p>
    <w:p w14:paraId="691F9160" w14:textId="77777777" w:rsidR="00274F33" w:rsidRDefault="00274F33" w:rsidP="006D3067">
      <w:pPr>
        <w:spacing w:before="100" w:beforeAutospacing="1" w:after="100" w:afterAutospacing="1" w:line="240" w:lineRule="auto"/>
        <w:jc w:val="center"/>
        <w:rPr>
          <w:rFonts w:ascii="Times New Roman" w:eastAsia="Times New Roman" w:hAnsi="Times New Roman" w:cs="Times New Roman"/>
          <w:b/>
          <w:bCs/>
          <w:sz w:val="24"/>
          <w:szCs w:val="24"/>
          <w:lang w:eastAsia="lt-LT"/>
        </w:rPr>
      </w:pPr>
    </w:p>
    <w:p w14:paraId="09403B53" w14:textId="77777777" w:rsidR="00274F33" w:rsidRDefault="00274F33" w:rsidP="006D3067">
      <w:pPr>
        <w:spacing w:before="100" w:beforeAutospacing="1" w:after="100" w:afterAutospacing="1" w:line="240" w:lineRule="auto"/>
        <w:jc w:val="center"/>
        <w:rPr>
          <w:rFonts w:ascii="Times New Roman" w:eastAsia="Times New Roman" w:hAnsi="Times New Roman" w:cs="Times New Roman"/>
          <w:b/>
          <w:bCs/>
          <w:sz w:val="24"/>
          <w:szCs w:val="24"/>
          <w:lang w:eastAsia="lt-LT"/>
        </w:rPr>
      </w:pPr>
    </w:p>
    <w:p w14:paraId="0B3AA20F" w14:textId="7B1900CA" w:rsidR="006D3067" w:rsidRPr="006D3067" w:rsidRDefault="00851024" w:rsidP="006D3067">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lastRenderedPageBreak/>
        <w:t xml:space="preserve">KAIŠIADORIŲ PEDAGOGINĖS PSICHOLOGINĖS TARNYBOS </w:t>
      </w:r>
      <w:r w:rsidR="006D3067" w:rsidRPr="006D3067">
        <w:rPr>
          <w:rFonts w:ascii="Times New Roman" w:eastAsia="Times New Roman" w:hAnsi="Times New Roman" w:cs="Times New Roman"/>
          <w:b/>
          <w:bCs/>
          <w:sz w:val="24"/>
          <w:szCs w:val="24"/>
          <w:lang w:eastAsia="lt-LT"/>
        </w:rPr>
        <w:t>KORUPCIJOS PREVENCIJOS PROGRAMOS ĮGYVENDINIMO</w:t>
      </w:r>
      <w:r w:rsidR="006D3067" w:rsidRPr="006D3067">
        <w:rPr>
          <w:rFonts w:ascii="Times New Roman" w:eastAsia="Times New Roman" w:hAnsi="Times New Roman" w:cs="Times New Roman"/>
          <w:sz w:val="24"/>
          <w:szCs w:val="24"/>
          <w:lang w:eastAsia="lt-LT"/>
        </w:rPr>
        <w:t> </w:t>
      </w:r>
    </w:p>
    <w:p w14:paraId="6367D1B8" w14:textId="1211E567" w:rsidR="006D3067" w:rsidRPr="006D3067" w:rsidRDefault="006D3067" w:rsidP="006D306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D3067">
        <w:rPr>
          <w:rFonts w:ascii="Times New Roman" w:eastAsia="Times New Roman" w:hAnsi="Times New Roman" w:cs="Times New Roman"/>
          <w:b/>
          <w:bCs/>
          <w:sz w:val="24"/>
          <w:szCs w:val="24"/>
          <w:lang w:eastAsia="lt-LT"/>
        </w:rPr>
        <w:t> 202</w:t>
      </w:r>
      <w:r w:rsidR="00274F33">
        <w:rPr>
          <w:rFonts w:ascii="Times New Roman" w:eastAsia="Times New Roman" w:hAnsi="Times New Roman" w:cs="Times New Roman"/>
          <w:b/>
          <w:bCs/>
          <w:sz w:val="24"/>
          <w:szCs w:val="24"/>
          <w:lang w:eastAsia="lt-LT"/>
        </w:rPr>
        <w:t>2</w:t>
      </w:r>
      <w:r w:rsidRPr="006D3067">
        <w:rPr>
          <w:rFonts w:ascii="Times New Roman" w:eastAsia="Times New Roman" w:hAnsi="Times New Roman" w:cs="Times New Roman"/>
          <w:b/>
          <w:bCs/>
          <w:sz w:val="24"/>
          <w:szCs w:val="24"/>
          <w:lang w:eastAsia="lt-LT"/>
        </w:rPr>
        <w:t>-202</w:t>
      </w:r>
      <w:r w:rsidR="00274F33">
        <w:rPr>
          <w:rFonts w:ascii="Times New Roman" w:eastAsia="Times New Roman" w:hAnsi="Times New Roman" w:cs="Times New Roman"/>
          <w:b/>
          <w:bCs/>
          <w:sz w:val="24"/>
          <w:szCs w:val="24"/>
          <w:lang w:eastAsia="lt-LT"/>
        </w:rPr>
        <w:t>3</w:t>
      </w:r>
      <w:r w:rsidRPr="006D3067">
        <w:rPr>
          <w:rFonts w:ascii="Times New Roman" w:eastAsia="Times New Roman" w:hAnsi="Times New Roman" w:cs="Times New Roman"/>
          <w:b/>
          <w:bCs/>
          <w:sz w:val="24"/>
          <w:szCs w:val="24"/>
          <w:lang w:eastAsia="lt-LT"/>
        </w:rPr>
        <w:t xml:space="preserve"> METŲ PRIEMONIŲ PLANAS</w:t>
      </w:r>
    </w:p>
    <w:p w14:paraId="20E5697F" w14:textId="77777777" w:rsidR="006D3067" w:rsidRPr="006D3067" w:rsidRDefault="006D3067" w:rsidP="006D3067">
      <w:pPr>
        <w:spacing w:before="100" w:beforeAutospacing="1" w:after="100" w:afterAutospacing="1" w:line="240" w:lineRule="auto"/>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 </w:t>
      </w:r>
    </w:p>
    <w:p w14:paraId="1C0CE4F6" w14:textId="77777777" w:rsidR="006D3067" w:rsidRPr="006D3067" w:rsidRDefault="006D3067" w:rsidP="006D3067">
      <w:pPr>
        <w:spacing w:before="100" w:beforeAutospacing="1" w:after="100" w:afterAutospacing="1" w:line="240" w:lineRule="auto"/>
        <w:rPr>
          <w:rFonts w:ascii="Times New Roman" w:eastAsia="Times New Roman" w:hAnsi="Times New Roman" w:cs="Times New Roman"/>
          <w:sz w:val="24"/>
          <w:szCs w:val="24"/>
          <w:lang w:eastAsia="lt-LT"/>
        </w:rPr>
      </w:pPr>
      <w:r w:rsidRPr="006D3067">
        <w:rPr>
          <w:rFonts w:ascii="Times New Roman" w:eastAsia="Times New Roman" w:hAnsi="Times New Roman" w:cs="Times New Roman"/>
          <w:b/>
          <w:bCs/>
          <w:sz w:val="24"/>
          <w:szCs w:val="24"/>
          <w:lang w:eastAsia="lt-LT"/>
        </w:rPr>
        <w:t>Tikslas</w:t>
      </w:r>
      <w:r w:rsidRPr="006D3067">
        <w:rPr>
          <w:rFonts w:ascii="Times New Roman" w:eastAsia="Times New Roman" w:hAnsi="Times New Roman" w:cs="Times New Roman"/>
          <w:sz w:val="24"/>
          <w:szCs w:val="24"/>
          <w:lang w:eastAsia="lt-LT"/>
        </w:rPr>
        <w:t xml:space="preserve">: didinti skaidrumą, viešumą, mažinti korupcijos prielaidas </w:t>
      </w:r>
      <w:r w:rsidR="001621A2">
        <w:rPr>
          <w:rFonts w:ascii="Times New Roman" w:eastAsia="Times New Roman" w:hAnsi="Times New Roman" w:cs="Times New Roman"/>
          <w:sz w:val="24"/>
          <w:szCs w:val="24"/>
          <w:lang w:eastAsia="lt-LT"/>
        </w:rPr>
        <w:t xml:space="preserve">Kaišiadorių pedagoginės psichologinės tarnybos </w:t>
      </w:r>
      <w:r w:rsidRPr="006D3067">
        <w:rPr>
          <w:rFonts w:ascii="Times New Roman" w:eastAsia="Times New Roman" w:hAnsi="Times New Roman" w:cs="Times New Roman"/>
          <w:sz w:val="24"/>
          <w:szCs w:val="24"/>
          <w:lang w:eastAsia="lt-LT"/>
        </w:rPr>
        <w:t>veiklos srityse.</w:t>
      </w:r>
    </w:p>
    <w:p w14:paraId="35B87135" w14:textId="77777777" w:rsidR="006D3067" w:rsidRPr="006D3067" w:rsidRDefault="006D3067" w:rsidP="006D3067">
      <w:pPr>
        <w:spacing w:before="100" w:beforeAutospacing="1" w:after="100" w:afterAutospacing="1" w:line="240" w:lineRule="auto"/>
        <w:rPr>
          <w:rFonts w:ascii="Times New Roman" w:eastAsia="Times New Roman" w:hAnsi="Times New Roman" w:cs="Times New Roman"/>
          <w:sz w:val="24"/>
          <w:szCs w:val="24"/>
          <w:lang w:eastAsia="lt-LT"/>
        </w:rPr>
      </w:pPr>
      <w:r w:rsidRPr="006D3067">
        <w:rPr>
          <w:rFonts w:ascii="Times New Roman" w:eastAsia="Times New Roman" w:hAnsi="Times New Roman" w:cs="Times New Roman"/>
          <w:b/>
          <w:bCs/>
          <w:sz w:val="24"/>
          <w:szCs w:val="24"/>
          <w:lang w:eastAsia="lt-LT"/>
        </w:rPr>
        <w:t>Uždavinys</w:t>
      </w:r>
      <w:r w:rsidRPr="006D3067">
        <w:rPr>
          <w:rFonts w:ascii="Times New Roman" w:eastAsia="Times New Roman" w:hAnsi="Times New Roman" w:cs="Times New Roman"/>
          <w:sz w:val="24"/>
          <w:szCs w:val="24"/>
          <w:lang w:eastAsia="lt-LT"/>
        </w:rPr>
        <w:t>: Vykdyti antikorupcinį švietimą, įgyvendinti antikorupcinio ugdymo programą.</w:t>
      </w:r>
    </w:p>
    <w:tbl>
      <w:tblPr>
        <w:tblW w:w="523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
        <w:gridCol w:w="4431"/>
        <w:gridCol w:w="2630"/>
        <w:gridCol w:w="2040"/>
      </w:tblGrid>
      <w:tr w:rsidR="006D3067" w:rsidRPr="006D3067" w14:paraId="6C65E451" w14:textId="77777777" w:rsidTr="006D3067">
        <w:trPr>
          <w:tblHeader/>
          <w:tblCellSpacing w:w="0" w:type="dxa"/>
        </w:trPr>
        <w:tc>
          <w:tcPr>
            <w:tcW w:w="481" w:type="pct"/>
            <w:tcBorders>
              <w:top w:val="outset" w:sz="6" w:space="0" w:color="auto"/>
              <w:left w:val="outset" w:sz="6" w:space="0" w:color="auto"/>
              <w:bottom w:val="outset" w:sz="6" w:space="0" w:color="auto"/>
              <w:right w:val="outset" w:sz="6" w:space="0" w:color="auto"/>
            </w:tcBorders>
            <w:vAlign w:val="center"/>
            <w:hideMark/>
          </w:tcPr>
          <w:p w14:paraId="7FDBCECC" w14:textId="77777777" w:rsidR="006D3067" w:rsidRPr="006D3067" w:rsidRDefault="006D3067" w:rsidP="006D3067">
            <w:pPr>
              <w:spacing w:before="100" w:beforeAutospacing="1" w:after="100" w:afterAutospacing="1" w:line="240" w:lineRule="auto"/>
              <w:jc w:val="center"/>
              <w:rPr>
                <w:rFonts w:ascii="Times New Roman" w:eastAsia="Times New Roman" w:hAnsi="Times New Roman" w:cs="Times New Roman"/>
                <w:b/>
                <w:bCs/>
                <w:sz w:val="24"/>
                <w:szCs w:val="24"/>
                <w:lang w:eastAsia="lt-LT"/>
              </w:rPr>
            </w:pPr>
            <w:r w:rsidRPr="006D3067">
              <w:rPr>
                <w:rFonts w:ascii="Times New Roman" w:eastAsia="Times New Roman" w:hAnsi="Times New Roman" w:cs="Times New Roman"/>
                <w:b/>
                <w:bCs/>
                <w:sz w:val="24"/>
                <w:szCs w:val="24"/>
                <w:lang w:eastAsia="lt-LT"/>
              </w:rPr>
              <w:t>Eil. Nr.</w:t>
            </w:r>
          </w:p>
        </w:tc>
        <w:tc>
          <w:tcPr>
            <w:tcW w:w="2200" w:type="pct"/>
            <w:tcBorders>
              <w:top w:val="outset" w:sz="6" w:space="0" w:color="auto"/>
              <w:left w:val="outset" w:sz="6" w:space="0" w:color="auto"/>
              <w:bottom w:val="outset" w:sz="6" w:space="0" w:color="auto"/>
              <w:right w:val="outset" w:sz="6" w:space="0" w:color="auto"/>
            </w:tcBorders>
            <w:vAlign w:val="center"/>
            <w:hideMark/>
          </w:tcPr>
          <w:p w14:paraId="2E99726E" w14:textId="77777777" w:rsidR="006D3067" w:rsidRPr="006D3067" w:rsidRDefault="006D3067" w:rsidP="006D3067">
            <w:pPr>
              <w:spacing w:before="100" w:beforeAutospacing="1" w:after="100" w:afterAutospacing="1" w:line="240" w:lineRule="auto"/>
              <w:jc w:val="center"/>
              <w:rPr>
                <w:rFonts w:ascii="Times New Roman" w:eastAsia="Times New Roman" w:hAnsi="Times New Roman" w:cs="Times New Roman"/>
                <w:b/>
                <w:bCs/>
                <w:sz w:val="24"/>
                <w:szCs w:val="24"/>
                <w:lang w:eastAsia="lt-LT"/>
              </w:rPr>
            </w:pPr>
            <w:r w:rsidRPr="006D3067">
              <w:rPr>
                <w:rFonts w:ascii="Times New Roman" w:eastAsia="Times New Roman" w:hAnsi="Times New Roman" w:cs="Times New Roman"/>
                <w:b/>
                <w:bCs/>
                <w:sz w:val="24"/>
                <w:szCs w:val="24"/>
                <w:lang w:eastAsia="lt-LT"/>
              </w:rPr>
              <w:t>Priemonės pavadinimas</w:t>
            </w:r>
          </w:p>
        </w:tc>
        <w:tc>
          <w:tcPr>
            <w:tcW w:w="1306" w:type="pct"/>
            <w:tcBorders>
              <w:top w:val="outset" w:sz="6" w:space="0" w:color="auto"/>
              <w:left w:val="outset" w:sz="6" w:space="0" w:color="auto"/>
              <w:bottom w:val="outset" w:sz="6" w:space="0" w:color="auto"/>
              <w:right w:val="outset" w:sz="6" w:space="0" w:color="auto"/>
            </w:tcBorders>
            <w:vAlign w:val="center"/>
            <w:hideMark/>
          </w:tcPr>
          <w:p w14:paraId="4FC7A56D" w14:textId="77777777" w:rsidR="006D3067" w:rsidRPr="006D3067" w:rsidRDefault="006D3067" w:rsidP="006D3067">
            <w:pPr>
              <w:spacing w:before="100" w:beforeAutospacing="1" w:after="100" w:afterAutospacing="1" w:line="240" w:lineRule="auto"/>
              <w:jc w:val="center"/>
              <w:rPr>
                <w:rFonts w:ascii="Times New Roman" w:eastAsia="Times New Roman" w:hAnsi="Times New Roman" w:cs="Times New Roman"/>
                <w:b/>
                <w:bCs/>
                <w:sz w:val="24"/>
                <w:szCs w:val="24"/>
                <w:lang w:eastAsia="lt-LT"/>
              </w:rPr>
            </w:pPr>
            <w:r w:rsidRPr="006D3067">
              <w:rPr>
                <w:rFonts w:ascii="Times New Roman" w:eastAsia="Times New Roman" w:hAnsi="Times New Roman" w:cs="Times New Roman"/>
                <w:b/>
                <w:bCs/>
                <w:sz w:val="24"/>
                <w:szCs w:val="24"/>
                <w:lang w:eastAsia="lt-LT"/>
              </w:rPr>
              <w:t>Vykdytojai</w:t>
            </w:r>
          </w:p>
        </w:tc>
        <w:tc>
          <w:tcPr>
            <w:tcW w:w="1013" w:type="pct"/>
            <w:tcBorders>
              <w:top w:val="outset" w:sz="6" w:space="0" w:color="auto"/>
              <w:left w:val="outset" w:sz="6" w:space="0" w:color="auto"/>
              <w:bottom w:val="outset" w:sz="6" w:space="0" w:color="auto"/>
              <w:right w:val="outset" w:sz="6" w:space="0" w:color="auto"/>
            </w:tcBorders>
            <w:vAlign w:val="center"/>
            <w:hideMark/>
          </w:tcPr>
          <w:p w14:paraId="39221AAB" w14:textId="77777777" w:rsidR="006D3067" w:rsidRPr="006D3067" w:rsidRDefault="006D3067" w:rsidP="006D3067">
            <w:pPr>
              <w:spacing w:before="100" w:beforeAutospacing="1" w:after="100" w:afterAutospacing="1" w:line="240" w:lineRule="auto"/>
              <w:jc w:val="center"/>
              <w:rPr>
                <w:rFonts w:ascii="Times New Roman" w:eastAsia="Times New Roman" w:hAnsi="Times New Roman" w:cs="Times New Roman"/>
                <w:b/>
                <w:bCs/>
                <w:sz w:val="24"/>
                <w:szCs w:val="24"/>
                <w:lang w:eastAsia="lt-LT"/>
              </w:rPr>
            </w:pPr>
            <w:r w:rsidRPr="006D3067">
              <w:rPr>
                <w:rFonts w:ascii="Times New Roman" w:eastAsia="Times New Roman" w:hAnsi="Times New Roman" w:cs="Times New Roman"/>
                <w:b/>
                <w:bCs/>
                <w:sz w:val="24"/>
                <w:szCs w:val="24"/>
                <w:lang w:eastAsia="lt-LT"/>
              </w:rPr>
              <w:t>Vykdymo laikas</w:t>
            </w:r>
          </w:p>
        </w:tc>
      </w:tr>
      <w:tr w:rsidR="006D3067" w:rsidRPr="006D3067" w14:paraId="67061E1B" w14:textId="77777777" w:rsidTr="006D3067">
        <w:trPr>
          <w:tblCellSpacing w:w="0" w:type="dxa"/>
        </w:trPr>
        <w:tc>
          <w:tcPr>
            <w:tcW w:w="481" w:type="pct"/>
            <w:tcBorders>
              <w:top w:val="outset" w:sz="6" w:space="0" w:color="auto"/>
              <w:left w:val="outset" w:sz="6" w:space="0" w:color="auto"/>
              <w:bottom w:val="outset" w:sz="6" w:space="0" w:color="auto"/>
              <w:right w:val="outset" w:sz="6" w:space="0" w:color="auto"/>
            </w:tcBorders>
            <w:vAlign w:val="center"/>
            <w:hideMark/>
          </w:tcPr>
          <w:p w14:paraId="26086384" w14:textId="71C01AEE" w:rsidR="006D3067" w:rsidRPr="006D3067" w:rsidRDefault="00656EBB" w:rsidP="00656EBB">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2200" w:type="pct"/>
            <w:tcBorders>
              <w:top w:val="outset" w:sz="6" w:space="0" w:color="auto"/>
              <w:left w:val="outset" w:sz="6" w:space="0" w:color="auto"/>
              <w:bottom w:val="outset" w:sz="6" w:space="0" w:color="auto"/>
              <w:right w:val="outset" w:sz="6" w:space="0" w:color="auto"/>
            </w:tcBorders>
            <w:vAlign w:val="center"/>
            <w:hideMark/>
          </w:tcPr>
          <w:p w14:paraId="2ADE8C6E" w14:textId="77777777" w:rsidR="006D3067" w:rsidRPr="006D3067" w:rsidRDefault="006D3067" w:rsidP="001621A2">
            <w:pPr>
              <w:spacing w:before="100" w:beforeAutospacing="1" w:after="100" w:afterAutospacing="1" w:line="240" w:lineRule="auto"/>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 xml:space="preserve">Skelbti </w:t>
            </w:r>
            <w:r w:rsidR="001621A2">
              <w:rPr>
                <w:rFonts w:ascii="Times New Roman" w:eastAsia="Times New Roman" w:hAnsi="Times New Roman" w:cs="Times New Roman"/>
                <w:sz w:val="24"/>
                <w:szCs w:val="24"/>
                <w:lang w:eastAsia="lt-LT"/>
              </w:rPr>
              <w:t>Tarnybos</w:t>
            </w:r>
            <w:r w:rsidRPr="006D3067">
              <w:rPr>
                <w:rFonts w:ascii="Times New Roman" w:eastAsia="Times New Roman" w:hAnsi="Times New Roman" w:cs="Times New Roman"/>
                <w:sz w:val="24"/>
                <w:szCs w:val="24"/>
                <w:lang w:eastAsia="lt-LT"/>
              </w:rPr>
              <w:t xml:space="preserve"> interneto svetainės skyrelyje „Korupcijos prevencija“ </w:t>
            </w:r>
            <w:r w:rsidR="001621A2">
              <w:rPr>
                <w:rFonts w:ascii="Times New Roman" w:eastAsia="Times New Roman" w:hAnsi="Times New Roman" w:cs="Times New Roman"/>
                <w:sz w:val="24"/>
                <w:szCs w:val="24"/>
                <w:lang w:eastAsia="lt-LT"/>
              </w:rPr>
              <w:t>Tarnybos</w:t>
            </w:r>
            <w:r w:rsidRPr="006D3067">
              <w:rPr>
                <w:rFonts w:ascii="Times New Roman" w:eastAsia="Times New Roman" w:hAnsi="Times New Roman" w:cs="Times New Roman"/>
                <w:sz w:val="24"/>
                <w:szCs w:val="24"/>
                <w:lang w:eastAsia="lt-LT"/>
              </w:rPr>
              <w:t xml:space="preserve"> korupcijos prevencijos programą ir jos įgyvendinimo priemonių planą bei visą informaciją apie antikorupcinę veiklą, vykdomą </w:t>
            </w:r>
            <w:r w:rsidR="001621A2">
              <w:rPr>
                <w:rFonts w:ascii="Times New Roman" w:eastAsia="Times New Roman" w:hAnsi="Times New Roman" w:cs="Times New Roman"/>
                <w:sz w:val="24"/>
                <w:szCs w:val="24"/>
                <w:lang w:eastAsia="lt-LT"/>
              </w:rPr>
              <w:t>Tarnyboj</w:t>
            </w:r>
            <w:r w:rsidRPr="006D3067">
              <w:rPr>
                <w:rFonts w:ascii="Times New Roman" w:eastAsia="Times New Roman" w:hAnsi="Times New Roman" w:cs="Times New Roman"/>
                <w:sz w:val="24"/>
                <w:szCs w:val="24"/>
                <w:lang w:eastAsia="lt-LT"/>
              </w:rPr>
              <w:t>e.</w:t>
            </w:r>
          </w:p>
        </w:tc>
        <w:tc>
          <w:tcPr>
            <w:tcW w:w="1306" w:type="pct"/>
            <w:tcBorders>
              <w:top w:val="outset" w:sz="6" w:space="0" w:color="auto"/>
              <w:left w:val="outset" w:sz="6" w:space="0" w:color="auto"/>
              <w:bottom w:val="outset" w:sz="6" w:space="0" w:color="auto"/>
              <w:right w:val="outset" w:sz="6" w:space="0" w:color="auto"/>
            </w:tcBorders>
            <w:vAlign w:val="center"/>
            <w:hideMark/>
          </w:tcPr>
          <w:p w14:paraId="36BE2AC2" w14:textId="77777777" w:rsidR="006D3067" w:rsidRPr="006D3067" w:rsidRDefault="006D3067" w:rsidP="006D306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Asmuo, atsakingas už korupcijos prevenciją</w:t>
            </w:r>
          </w:p>
        </w:tc>
        <w:tc>
          <w:tcPr>
            <w:tcW w:w="1013" w:type="pct"/>
            <w:tcBorders>
              <w:top w:val="outset" w:sz="6" w:space="0" w:color="auto"/>
              <w:left w:val="outset" w:sz="6" w:space="0" w:color="auto"/>
              <w:bottom w:val="outset" w:sz="6" w:space="0" w:color="auto"/>
              <w:right w:val="outset" w:sz="6" w:space="0" w:color="auto"/>
            </w:tcBorders>
            <w:vAlign w:val="center"/>
            <w:hideMark/>
          </w:tcPr>
          <w:p w14:paraId="387B234D" w14:textId="344B23AE" w:rsidR="006D3067" w:rsidRPr="006D3067" w:rsidRDefault="006D3067" w:rsidP="006D306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202</w:t>
            </w:r>
            <w:r w:rsidR="00656EBB">
              <w:rPr>
                <w:rFonts w:ascii="Times New Roman" w:eastAsia="Times New Roman" w:hAnsi="Times New Roman" w:cs="Times New Roman"/>
                <w:sz w:val="24"/>
                <w:szCs w:val="24"/>
                <w:lang w:eastAsia="lt-LT"/>
              </w:rPr>
              <w:t>2</w:t>
            </w:r>
            <w:r w:rsidRPr="006D3067">
              <w:rPr>
                <w:rFonts w:ascii="Times New Roman" w:eastAsia="Times New Roman" w:hAnsi="Times New Roman" w:cs="Times New Roman"/>
                <w:sz w:val="24"/>
                <w:szCs w:val="24"/>
                <w:lang w:eastAsia="lt-LT"/>
              </w:rPr>
              <w:t>–20</w:t>
            </w:r>
            <w:r w:rsidR="00656EBB">
              <w:rPr>
                <w:rFonts w:ascii="Times New Roman" w:eastAsia="Times New Roman" w:hAnsi="Times New Roman" w:cs="Times New Roman"/>
                <w:sz w:val="24"/>
                <w:szCs w:val="24"/>
                <w:lang w:eastAsia="lt-LT"/>
              </w:rPr>
              <w:t>23</w:t>
            </w:r>
            <w:r w:rsidRPr="006D3067">
              <w:rPr>
                <w:rFonts w:ascii="Times New Roman" w:eastAsia="Times New Roman" w:hAnsi="Times New Roman" w:cs="Times New Roman"/>
                <w:sz w:val="24"/>
                <w:szCs w:val="24"/>
                <w:lang w:eastAsia="lt-LT"/>
              </w:rPr>
              <w:t xml:space="preserve"> m.</w:t>
            </w:r>
          </w:p>
        </w:tc>
      </w:tr>
      <w:tr w:rsidR="006D3067" w:rsidRPr="006D3067" w14:paraId="22ED7158" w14:textId="77777777" w:rsidTr="006D3067">
        <w:trPr>
          <w:trHeight w:val="765"/>
          <w:tblCellSpacing w:w="0" w:type="dxa"/>
        </w:trPr>
        <w:tc>
          <w:tcPr>
            <w:tcW w:w="481" w:type="pct"/>
            <w:tcBorders>
              <w:top w:val="outset" w:sz="6" w:space="0" w:color="auto"/>
              <w:left w:val="outset" w:sz="6" w:space="0" w:color="auto"/>
              <w:bottom w:val="outset" w:sz="6" w:space="0" w:color="auto"/>
              <w:right w:val="outset" w:sz="6" w:space="0" w:color="auto"/>
            </w:tcBorders>
            <w:vAlign w:val="center"/>
            <w:hideMark/>
          </w:tcPr>
          <w:p w14:paraId="70BDE98B" w14:textId="3C9DE85F" w:rsidR="006D3067" w:rsidRPr="006D3067" w:rsidRDefault="00656EBB" w:rsidP="00E65D5A">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2200" w:type="pct"/>
            <w:tcBorders>
              <w:top w:val="outset" w:sz="6" w:space="0" w:color="auto"/>
              <w:left w:val="outset" w:sz="6" w:space="0" w:color="auto"/>
              <w:bottom w:val="outset" w:sz="6" w:space="0" w:color="auto"/>
              <w:right w:val="outset" w:sz="6" w:space="0" w:color="auto"/>
            </w:tcBorders>
            <w:vAlign w:val="center"/>
            <w:hideMark/>
          </w:tcPr>
          <w:p w14:paraId="40B55D60" w14:textId="77777777" w:rsidR="006D3067" w:rsidRPr="006D3067" w:rsidRDefault="001621A2" w:rsidP="006D3067">
            <w:pPr>
              <w:spacing w:before="100" w:beforeAutospacing="1" w:after="100" w:afterAutospacing="1" w:line="240" w:lineRule="auto"/>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Darbuotojų mokymų inicijavimas korupcijos prevencijos klausimais.</w:t>
            </w:r>
          </w:p>
        </w:tc>
        <w:tc>
          <w:tcPr>
            <w:tcW w:w="1306" w:type="pct"/>
            <w:tcBorders>
              <w:top w:val="outset" w:sz="6" w:space="0" w:color="auto"/>
              <w:left w:val="outset" w:sz="6" w:space="0" w:color="auto"/>
              <w:bottom w:val="outset" w:sz="6" w:space="0" w:color="auto"/>
              <w:right w:val="outset" w:sz="6" w:space="0" w:color="auto"/>
            </w:tcBorders>
            <w:vAlign w:val="center"/>
            <w:hideMark/>
          </w:tcPr>
          <w:p w14:paraId="08CC0AAA" w14:textId="77777777" w:rsidR="006D3067" w:rsidRPr="006D3067" w:rsidRDefault="006D3067" w:rsidP="002509F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 xml:space="preserve">Direktorius </w:t>
            </w:r>
          </w:p>
        </w:tc>
        <w:tc>
          <w:tcPr>
            <w:tcW w:w="1013" w:type="pct"/>
            <w:tcBorders>
              <w:top w:val="outset" w:sz="6" w:space="0" w:color="auto"/>
              <w:left w:val="outset" w:sz="6" w:space="0" w:color="auto"/>
              <w:bottom w:val="outset" w:sz="6" w:space="0" w:color="auto"/>
              <w:right w:val="outset" w:sz="6" w:space="0" w:color="auto"/>
            </w:tcBorders>
            <w:vAlign w:val="center"/>
            <w:hideMark/>
          </w:tcPr>
          <w:p w14:paraId="16C1C69F" w14:textId="77777777" w:rsidR="006D3067" w:rsidRPr="006D3067" w:rsidRDefault="006D3067" w:rsidP="006D306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Kasmet</w:t>
            </w:r>
          </w:p>
        </w:tc>
      </w:tr>
      <w:tr w:rsidR="006D3067" w:rsidRPr="006D3067" w14:paraId="0CFAB359" w14:textId="77777777" w:rsidTr="006D3067">
        <w:trPr>
          <w:trHeight w:val="960"/>
          <w:tblCellSpacing w:w="0" w:type="dxa"/>
        </w:trPr>
        <w:tc>
          <w:tcPr>
            <w:tcW w:w="481" w:type="pct"/>
            <w:tcBorders>
              <w:top w:val="outset" w:sz="6" w:space="0" w:color="auto"/>
              <w:left w:val="outset" w:sz="6" w:space="0" w:color="auto"/>
              <w:bottom w:val="outset" w:sz="6" w:space="0" w:color="auto"/>
              <w:right w:val="outset" w:sz="6" w:space="0" w:color="auto"/>
            </w:tcBorders>
            <w:vAlign w:val="center"/>
            <w:hideMark/>
          </w:tcPr>
          <w:p w14:paraId="0A21FD90" w14:textId="3DD4703B" w:rsidR="006D3067" w:rsidRPr="006D3067" w:rsidRDefault="00656EBB" w:rsidP="00E65D5A">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2200" w:type="pct"/>
            <w:tcBorders>
              <w:top w:val="outset" w:sz="6" w:space="0" w:color="auto"/>
              <w:left w:val="outset" w:sz="6" w:space="0" w:color="auto"/>
              <w:bottom w:val="outset" w:sz="6" w:space="0" w:color="auto"/>
              <w:right w:val="outset" w:sz="6" w:space="0" w:color="auto"/>
            </w:tcBorders>
            <w:vAlign w:val="center"/>
            <w:hideMark/>
          </w:tcPr>
          <w:p w14:paraId="55092074" w14:textId="77777777" w:rsidR="006D3067" w:rsidRPr="006D3067" w:rsidRDefault="001621A2" w:rsidP="006D3067">
            <w:pPr>
              <w:spacing w:before="100" w:beforeAutospacing="1" w:after="100" w:afterAutospacing="1" w:line="240" w:lineRule="auto"/>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 xml:space="preserve">Viešai skelbti </w:t>
            </w:r>
            <w:r>
              <w:rPr>
                <w:rFonts w:ascii="Times New Roman" w:eastAsia="Times New Roman" w:hAnsi="Times New Roman" w:cs="Times New Roman"/>
                <w:sz w:val="24"/>
                <w:szCs w:val="24"/>
                <w:lang w:eastAsia="lt-LT"/>
              </w:rPr>
              <w:t>Tarnybo</w:t>
            </w:r>
            <w:r w:rsidRPr="006D3067">
              <w:rPr>
                <w:rFonts w:ascii="Times New Roman" w:eastAsia="Times New Roman" w:hAnsi="Times New Roman" w:cs="Times New Roman"/>
                <w:sz w:val="24"/>
                <w:szCs w:val="24"/>
                <w:lang w:eastAsia="lt-LT"/>
              </w:rPr>
              <w:t>s internetiniame puslapyje  informaciją apie laisvas darbo vietas.</w:t>
            </w:r>
          </w:p>
        </w:tc>
        <w:tc>
          <w:tcPr>
            <w:tcW w:w="1306" w:type="pct"/>
            <w:tcBorders>
              <w:top w:val="outset" w:sz="6" w:space="0" w:color="auto"/>
              <w:left w:val="outset" w:sz="6" w:space="0" w:color="auto"/>
              <w:bottom w:val="outset" w:sz="6" w:space="0" w:color="auto"/>
              <w:right w:val="outset" w:sz="6" w:space="0" w:color="auto"/>
            </w:tcBorders>
            <w:vAlign w:val="center"/>
            <w:hideMark/>
          </w:tcPr>
          <w:p w14:paraId="5A2EE33F" w14:textId="77777777" w:rsidR="006D3067" w:rsidRPr="006D3067" w:rsidRDefault="006D3067" w:rsidP="002509F5">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 xml:space="preserve">Direktorius </w:t>
            </w:r>
          </w:p>
        </w:tc>
        <w:tc>
          <w:tcPr>
            <w:tcW w:w="1013" w:type="pct"/>
            <w:tcBorders>
              <w:top w:val="outset" w:sz="6" w:space="0" w:color="auto"/>
              <w:left w:val="outset" w:sz="6" w:space="0" w:color="auto"/>
              <w:bottom w:val="outset" w:sz="6" w:space="0" w:color="auto"/>
              <w:right w:val="outset" w:sz="6" w:space="0" w:color="auto"/>
            </w:tcBorders>
            <w:vAlign w:val="center"/>
            <w:hideMark/>
          </w:tcPr>
          <w:p w14:paraId="53D0D14F" w14:textId="77777777" w:rsidR="006D3067" w:rsidRPr="006D3067" w:rsidRDefault="006D3067" w:rsidP="006D306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Kasmet</w:t>
            </w:r>
          </w:p>
        </w:tc>
      </w:tr>
      <w:tr w:rsidR="006D3067" w:rsidRPr="006D3067" w14:paraId="571B33AF" w14:textId="77777777" w:rsidTr="006D3067">
        <w:trPr>
          <w:tblCellSpacing w:w="0" w:type="dxa"/>
        </w:trPr>
        <w:tc>
          <w:tcPr>
            <w:tcW w:w="481" w:type="pct"/>
            <w:tcBorders>
              <w:top w:val="outset" w:sz="6" w:space="0" w:color="auto"/>
              <w:left w:val="outset" w:sz="6" w:space="0" w:color="auto"/>
              <w:bottom w:val="outset" w:sz="6" w:space="0" w:color="auto"/>
              <w:right w:val="outset" w:sz="6" w:space="0" w:color="auto"/>
            </w:tcBorders>
            <w:vAlign w:val="center"/>
            <w:hideMark/>
          </w:tcPr>
          <w:p w14:paraId="08BF032D" w14:textId="1A2569D9" w:rsidR="006D3067" w:rsidRPr="006D3067" w:rsidRDefault="00656EBB" w:rsidP="00E65D5A">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2200" w:type="pct"/>
            <w:tcBorders>
              <w:top w:val="outset" w:sz="6" w:space="0" w:color="auto"/>
              <w:left w:val="outset" w:sz="6" w:space="0" w:color="auto"/>
              <w:bottom w:val="outset" w:sz="6" w:space="0" w:color="auto"/>
              <w:right w:val="outset" w:sz="6" w:space="0" w:color="auto"/>
            </w:tcBorders>
            <w:vAlign w:val="center"/>
            <w:hideMark/>
          </w:tcPr>
          <w:p w14:paraId="22E97E69" w14:textId="77777777" w:rsidR="006D3067" w:rsidRPr="006D3067" w:rsidRDefault="001621A2" w:rsidP="00A8456C">
            <w:pPr>
              <w:spacing w:before="100" w:beforeAutospacing="1" w:after="100" w:afterAutospacing="1" w:line="240" w:lineRule="auto"/>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Privačių interesų deklaracijų teikimas.</w:t>
            </w:r>
          </w:p>
        </w:tc>
        <w:tc>
          <w:tcPr>
            <w:tcW w:w="1306" w:type="pct"/>
            <w:tcBorders>
              <w:top w:val="outset" w:sz="6" w:space="0" w:color="auto"/>
              <w:left w:val="outset" w:sz="6" w:space="0" w:color="auto"/>
              <w:bottom w:val="outset" w:sz="6" w:space="0" w:color="auto"/>
              <w:right w:val="outset" w:sz="6" w:space="0" w:color="auto"/>
            </w:tcBorders>
            <w:vAlign w:val="center"/>
            <w:hideMark/>
          </w:tcPr>
          <w:p w14:paraId="72A34A4C" w14:textId="77777777" w:rsidR="006D3067" w:rsidRPr="006D3067" w:rsidRDefault="006D3067" w:rsidP="00A8456C">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 xml:space="preserve">Direktorius </w:t>
            </w:r>
          </w:p>
        </w:tc>
        <w:tc>
          <w:tcPr>
            <w:tcW w:w="1013" w:type="pct"/>
            <w:tcBorders>
              <w:top w:val="outset" w:sz="6" w:space="0" w:color="auto"/>
              <w:left w:val="outset" w:sz="6" w:space="0" w:color="auto"/>
              <w:bottom w:val="outset" w:sz="6" w:space="0" w:color="auto"/>
              <w:right w:val="outset" w:sz="6" w:space="0" w:color="auto"/>
            </w:tcBorders>
            <w:vAlign w:val="center"/>
            <w:hideMark/>
          </w:tcPr>
          <w:p w14:paraId="7D6642BC" w14:textId="77777777" w:rsidR="006D3067" w:rsidRPr="006D3067" w:rsidRDefault="006D3067" w:rsidP="006D306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Esant laisvoms darbo vietoms</w:t>
            </w:r>
          </w:p>
        </w:tc>
      </w:tr>
      <w:tr w:rsidR="006D3067" w:rsidRPr="006D3067" w14:paraId="69B37068" w14:textId="77777777" w:rsidTr="006D3067">
        <w:trPr>
          <w:tblCellSpacing w:w="0" w:type="dxa"/>
        </w:trPr>
        <w:tc>
          <w:tcPr>
            <w:tcW w:w="481" w:type="pct"/>
            <w:tcBorders>
              <w:top w:val="outset" w:sz="6" w:space="0" w:color="auto"/>
              <w:left w:val="outset" w:sz="6" w:space="0" w:color="auto"/>
              <w:bottom w:val="outset" w:sz="6" w:space="0" w:color="auto"/>
              <w:right w:val="outset" w:sz="6" w:space="0" w:color="auto"/>
            </w:tcBorders>
            <w:vAlign w:val="center"/>
            <w:hideMark/>
          </w:tcPr>
          <w:p w14:paraId="499AB77C" w14:textId="31B9C355" w:rsidR="006D3067" w:rsidRPr="006D3067" w:rsidRDefault="00656EBB" w:rsidP="00E65D5A">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2200" w:type="pct"/>
            <w:tcBorders>
              <w:top w:val="outset" w:sz="6" w:space="0" w:color="auto"/>
              <w:left w:val="outset" w:sz="6" w:space="0" w:color="auto"/>
              <w:bottom w:val="outset" w:sz="6" w:space="0" w:color="auto"/>
              <w:right w:val="outset" w:sz="6" w:space="0" w:color="auto"/>
            </w:tcBorders>
            <w:vAlign w:val="center"/>
            <w:hideMark/>
          </w:tcPr>
          <w:p w14:paraId="4F7DF400" w14:textId="77777777" w:rsidR="006D3067" w:rsidRPr="006D3067" w:rsidRDefault="001621A2" w:rsidP="00A8456C">
            <w:pPr>
              <w:spacing w:before="100" w:beforeAutospacing="1" w:after="100" w:afterAutospacing="1" w:line="240" w:lineRule="auto"/>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Viešųjų pirkimų planavimas, inicijavimas, organizavimas ir vykdymo  priežiūra.</w:t>
            </w:r>
          </w:p>
        </w:tc>
        <w:tc>
          <w:tcPr>
            <w:tcW w:w="1306" w:type="pct"/>
            <w:tcBorders>
              <w:top w:val="outset" w:sz="6" w:space="0" w:color="auto"/>
              <w:left w:val="outset" w:sz="6" w:space="0" w:color="auto"/>
              <w:bottom w:val="outset" w:sz="6" w:space="0" w:color="auto"/>
              <w:right w:val="outset" w:sz="6" w:space="0" w:color="auto"/>
            </w:tcBorders>
            <w:vAlign w:val="center"/>
            <w:hideMark/>
          </w:tcPr>
          <w:p w14:paraId="2E0689AE" w14:textId="77777777" w:rsidR="006D3067" w:rsidRPr="006D3067" w:rsidRDefault="006D3067" w:rsidP="00A8456C">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Direktorius</w:t>
            </w:r>
          </w:p>
        </w:tc>
        <w:tc>
          <w:tcPr>
            <w:tcW w:w="1013" w:type="pct"/>
            <w:tcBorders>
              <w:top w:val="outset" w:sz="6" w:space="0" w:color="auto"/>
              <w:left w:val="outset" w:sz="6" w:space="0" w:color="auto"/>
              <w:bottom w:val="outset" w:sz="6" w:space="0" w:color="auto"/>
              <w:right w:val="outset" w:sz="6" w:space="0" w:color="auto"/>
            </w:tcBorders>
            <w:vAlign w:val="center"/>
            <w:hideMark/>
          </w:tcPr>
          <w:p w14:paraId="4BDC9E58" w14:textId="77777777" w:rsidR="006D3067" w:rsidRPr="006D3067" w:rsidRDefault="006D3067" w:rsidP="006D306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Kasmet</w:t>
            </w:r>
          </w:p>
        </w:tc>
      </w:tr>
      <w:tr w:rsidR="006D3067" w:rsidRPr="006D3067" w14:paraId="2C6224B3" w14:textId="77777777" w:rsidTr="006D3067">
        <w:trPr>
          <w:tblCellSpacing w:w="0" w:type="dxa"/>
        </w:trPr>
        <w:tc>
          <w:tcPr>
            <w:tcW w:w="481" w:type="pct"/>
            <w:tcBorders>
              <w:top w:val="outset" w:sz="6" w:space="0" w:color="auto"/>
              <w:left w:val="outset" w:sz="6" w:space="0" w:color="auto"/>
              <w:bottom w:val="outset" w:sz="6" w:space="0" w:color="auto"/>
              <w:right w:val="outset" w:sz="6" w:space="0" w:color="auto"/>
            </w:tcBorders>
            <w:vAlign w:val="center"/>
            <w:hideMark/>
          </w:tcPr>
          <w:p w14:paraId="23EC28D7" w14:textId="2AB81867" w:rsidR="006D3067" w:rsidRPr="006D3067" w:rsidRDefault="00656EBB" w:rsidP="00E65D5A">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2200" w:type="pct"/>
            <w:tcBorders>
              <w:top w:val="outset" w:sz="6" w:space="0" w:color="auto"/>
              <w:left w:val="outset" w:sz="6" w:space="0" w:color="auto"/>
              <w:bottom w:val="outset" w:sz="6" w:space="0" w:color="auto"/>
              <w:right w:val="outset" w:sz="6" w:space="0" w:color="auto"/>
            </w:tcBorders>
            <w:vAlign w:val="center"/>
            <w:hideMark/>
          </w:tcPr>
          <w:p w14:paraId="35E77887" w14:textId="77777777" w:rsidR="006D3067" w:rsidRPr="006D3067" w:rsidRDefault="001621A2" w:rsidP="002509F5">
            <w:pPr>
              <w:spacing w:before="100" w:beforeAutospacing="1" w:after="100" w:afterAutospacing="1" w:line="240" w:lineRule="auto"/>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 xml:space="preserve">Informuoti  </w:t>
            </w:r>
            <w:r>
              <w:rPr>
                <w:rFonts w:ascii="Times New Roman" w:eastAsia="Times New Roman" w:hAnsi="Times New Roman" w:cs="Times New Roman"/>
                <w:sz w:val="24"/>
                <w:szCs w:val="24"/>
                <w:lang w:eastAsia="lt-LT"/>
              </w:rPr>
              <w:t>Tarnyb</w:t>
            </w:r>
            <w:r w:rsidRPr="006D3067">
              <w:rPr>
                <w:rFonts w:ascii="Times New Roman" w:eastAsia="Times New Roman" w:hAnsi="Times New Roman" w:cs="Times New Roman"/>
                <w:sz w:val="24"/>
                <w:szCs w:val="24"/>
                <w:lang w:eastAsia="lt-LT"/>
              </w:rPr>
              <w:t xml:space="preserve">os </w:t>
            </w:r>
            <w:r w:rsidR="002509F5">
              <w:rPr>
                <w:rFonts w:ascii="Times New Roman" w:eastAsia="Times New Roman" w:hAnsi="Times New Roman" w:cs="Times New Roman"/>
                <w:sz w:val="24"/>
                <w:szCs w:val="24"/>
                <w:lang w:eastAsia="lt-LT"/>
              </w:rPr>
              <w:t>darbuotojus</w:t>
            </w:r>
            <w:r w:rsidRPr="006D3067">
              <w:rPr>
                <w:rFonts w:ascii="Times New Roman" w:eastAsia="Times New Roman" w:hAnsi="Times New Roman" w:cs="Times New Roman"/>
                <w:sz w:val="24"/>
                <w:szCs w:val="24"/>
                <w:lang w:eastAsia="lt-LT"/>
              </w:rPr>
              <w:t xml:space="preserve"> apie ugdomąją, finansinę ir ūkinę veiklą.</w:t>
            </w:r>
          </w:p>
        </w:tc>
        <w:tc>
          <w:tcPr>
            <w:tcW w:w="1306" w:type="pct"/>
            <w:tcBorders>
              <w:top w:val="outset" w:sz="6" w:space="0" w:color="auto"/>
              <w:left w:val="outset" w:sz="6" w:space="0" w:color="auto"/>
              <w:bottom w:val="outset" w:sz="6" w:space="0" w:color="auto"/>
              <w:right w:val="outset" w:sz="6" w:space="0" w:color="auto"/>
            </w:tcBorders>
            <w:vAlign w:val="center"/>
            <w:hideMark/>
          </w:tcPr>
          <w:p w14:paraId="0C07A445" w14:textId="77777777" w:rsidR="006D3067" w:rsidRPr="006D3067" w:rsidRDefault="006D3067" w:rsidP="006D306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 xml:space="preserve">Direktorius </w:t>
            </w:r>
          </w:p>
          <w:p w14:paraId="1C359AA6" w14:textId="77777777" w:rsidR="006D3067" w:rsidRPr="006D3067" w:rsidRDefault="006D3067" w:rsidP="006D3067">
            <w:pPr>
              <w:spacing w:before="100" w:beforeAutospacing="1" w:after="100" w:afterAutospacing="1" w:line="240" w:lineRule="auto"/>
              <w:jc w:val="center"/>
              <w:rPr>
                <w:rFonts w:ascii="Times New Roman" w:eastAsia="Times New Roman" w:hAnsi="Times New Roman" w:cs="Times New Roman"/>
                <w:sz w:val="24"/>
                <w:szCs w:val="24"/>
                <w:lang w:eastAsia="lt-LT"/>
              </w:rPr>
            </w:pPr>
          </w:p>
        </w:tc>
        <w:tc>
          <w:tcPr>
            <w:tcW w:w="1013" w:type="pct"/>
            <w:tcBorders>
              <w:top w:val="outset" w:sz="6" w:space="0" w:color="auto"/>
              <w:left w:val="outset" w:sz="6" w:space="0" w:color="auto"/>
              <w:bottom w:val="outset" w:sz="6" w:space="0" w:color="auto"/>
              <w:right w:val="outset" w:sz="6" w:space="0" w:color="auto"/>
            </w:tcBorders>
            <w:vAlign w:val="center"/>
            <w:hideMark/>
          </w:tcPr>
          <w:p w14:paraId="4F7A92E4" w14:textId="77777777" w:rsidR="006D3067" w:rsidRPr="006D3067" w:rsidRDefault="006D3067" w:rsidP="006D306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Nuolat</w:t>
            </w:r>
          </w:p>
        </w:tc>
      </w:tr>
      <w:tr w:rsidR="006D3067" w:rsidRPr="006D3067" w14:paraId="7F93FF4E" w14:textId="77777777" w:rsidTr="006D3067">
        <w:trPr>
          <w:tblCellSpacing w:w="0" w:type="dxa"/>
        </w:trPr>
        <w:tc>
          <w:tcPr>
            <w:tcW w:w="481" w:type="pct"/>
            <w:tcBorders>
              <w:top w:val="outset" w:sz="6" w:space="0" w:color="auto"/>
              <w:left w:val="outset" w:sz="6" w:space="0" w:color="auto"/>
              <w:bottom w:val="outset" w:sz="6" w:space="0" w:color="auto"/>
              <w:right w:val="outset" w:sz="6" w:space="0" w:color="auto"/>
            </w:tcBorders>
            <w:vAlign w:val="center"/>
            <w:hideMark/>
          </w:tcPr>
          <w:p w14:paraId="4C26A1C5" w14:textId="0292FCDF" w:rsidR="006D3067" w:rsidRPr="006D3067" w:rsidRDefault="00656EBB" w:rsidP="00E65D5A">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2200" w:type="pct"/>
            <w:tcBorders>
              <w:top w:val="outset" w:sz="6" w:space="0" w:color="auto"/>
              <w:left w:val="outset" w:sz="6" w:space="0" w:color="auto"/>
              <w:bottom w:val="outset" w:sz="6" w:space="0" w:color="auto"/>
              <w:right w:val="outset" w:sz="6" w:space="0" w:color="auto"/>
            </w:tcBorders>
            <w:vAlign w:val="center"/>
            <w:hideMark/>
          </w:tcPr>
          <w:p w14:paraId="0118EBFF" w14:textId="77777777" w:rsidR="006D3067" w:rsidRPr="006D3067" w:rsidRDefault="006D3067" w:rsidP="006D3067">
            <w:pPr>
              <w:spacing w:before="100" w:beforeAutospacing="1" w:after="100" w:afterAutospacing="1" w:line="240" w:lineRule="auto"/>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Viešųjų pirkimų vykdymo priežiūra.</w:t>
            </w:r>
          </w:p>
        </w:tc>
        <w:tc>
          <w:tcPr>
            <w:tcW w:w="1306" w:type="pct"/>
            <w:tcBorders>
              <w:top w:val="outset" w:sz="6" w:space="0" w:color="auto"/>
              <w:left w:val="outset" w:sz="6" w:space="0" w:color="auto"/>
              <w:bottom w:val="outset" w:sz="6" w:space="0" w:color="auto"/>
              <w:right w:val="outset" w:sz="6" w:space="0" w:color="auto"/>
            </w:tcBorders>
            <w:vAlign w:val="center"/>
            <w:hideMark/>
          </w:tcPr>
          <w:p w14:paraId="3422388E" w14:textId="77777777" w:rsidR="006D3067" w:rsidRPr="006D3067" w:rsidRDefault="001621A2" w:rsidP="001621A2">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Atsakingas Tarnybos darbuotojas</w:t>
            </w:r>
          </w:p>
        </w:tc>
        <w:tc>
          <w:tcPr>
            <w:tcW w:w="1013" w:type="pct"/>
            <w:tcBorders>
              <w:top w:val="outset" w:sz="6" w:space="0" w:color="auto"/>
              <w:left w:val="outset" w:sz="6" w:space="0" w:color="auto"/>
              <w:bottom w:val="outset" w:sz="6" w:space="0" w:color="auto"/>
              <w:right w:val="outset" w:sz="6" w:space="0" w:color="auto"/>
            </w:tcBorders>
            <w:vAlign w:val="center"/>
            <w:hideMark/>
          </w:tcPr>
          <w:p w14:paraId="1FE06BCB" w14:textId="77777777" w:rsidR="006D3067" w:rsidRPr="006D3067" w:rsidRDefault="006D3067" w:rsidP="006D306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Nuolat</w:t>
            </w:r>
          </w:p>
        </w:tc>
      </w:tr>
      <w:tr w:rsidR="006D3067" w:rsidRPr="006D3067" w14:paraId="38D1D81D" w14:textId="77777777" w:rsidTr="006D3067">
        <w:trPr>
          <w:tblCellSpacing w:w="0" w:type="dxa"/>
        </w:trPr>
        <w:tc>
          <w:tcPr>
            <w:tcW w:w="481" w:type="pct"/>
            <w:tcBorders>
              <w:top w:val="outset" w:sz="6" w:space="0" w:color="auto"/>
              <w:left w:val="outset" w:sz="6" w:space="0" w:color="auto"/>
              <w:bottom w:val="outset" w:sz="6" w:space="0" w:color="auto"/>
              <w:right w:val="outset" w:sz="6" w:space="0" w:color="auto"/>
            </w:tcBorders>
            <w:vAlign w:val="center"/>
            <w:hideMark/>
          </w:tcPr>
          <w:p w14:paraId="6BB65080" w14:textId="5DC5F1BE" w:rsidR="006D3067" w:rsidRPr="006D3067" w:rsidRDefault="00656EBB" w:rsidP="006D3067">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2200" w:type="pct"/>
            <w:tcBorders>
              <w:top w:val="outset" w:sz="6" w:space="0" w:color="auto"/>
              <w:left w:val="outset" w:sz="6" w:space="0" w:color="auto"/>
              <w:bottom w:val="outset" w:sz="6" w:space="0" w:color="auto"/>
              <w:right w:val="outset" w:sz="6" w:space="0" w:color="auto"/>
            </w:tcBorders>
            <w:vAlign w:val="center"/>
            <w:hideMark/>
          </w:tcPr>
          <w:p w14:paraId="4C3B3C28" w14:textId="77777777" w:rsidR="006D3067" w:rsidRPr="006D3067" w:rsidRDefault="001621A2" w:rsidP="00A8456C">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Tarnybos</w:t>
            </w:r>
            <w:r w:rsidR="006D3067" w:rsidRPr="006D3067">
              <w:rPr>
                <w:rFonts w:ascii="Times New Roman" w:eastAsia="Times New Roman" w:hAnsi="Times New Roman" w:cs="Times New Roman"/>
                <w:sz w:val="24"/>
                <w:szCs w:val="24"/>
                <w:lang w:eastAsia="lt-LT"/>
              </w:rPr>
              <w:t xml:space="preserve"> biudžeto lėšų naudojimo pagal </w:t>
            </w:r>
            <w:r w:rsidR="00A8456C">
              <w:rPr>
                <w:rFonts w:ascii="Times New Roman" w:eastAsia="Times New Roman" w:hAnsi="Times New Roman" w:cs="Times New Roman"/>
                <w:sz w:val="24"/>
                <w:szCs w:val="24"/>
                <w:lang w:eastAsia="lt-LT"/>
              </w:rPr>
              <w:t>p</w:t>
            </w:r>
            <w:r w:rsidR="006D3067" w:rsidRPr="006D3067">
              <w:rPr>
                <w:rFonts w:ascii="Times New Roman" w:eastAsia="Times New Roman" w:hAnsi="Times New Roman" w:cs="Times New Roman"/>
                <w:sz w:val="24"/>
                <w:szCs w:val="24"/>
                <w:lang w:eastAsia="lt-LT"/>
              </w:rPr>
              <w:t>atvirtintas sąmatas priežiūra.</w:t>
            </w:r>
          </w:p>
        </w:tc>
        <w:tc>
          <w:tcPr>
            <w:tcW w:w="1306" w:type="pct"/>
            <w:tcBorders>
              <w:top w:val="outset" w:sz="6" w:space="0" w:color="auto"/>
              <w:left w:val="outset" w:sz="6" w:space="0" w:color="auto"/>
              <w:bottom w:val="outset" w:sz="6" w:space="0" w:color="auto"/>
              <w:right w:val="outset" w:sz="6" w:space="0" w:color="auto"/>
            </w:tcBorders>
            <w:vAlign w:val="center"/>
            <w:hideMark/>
          </w:tcPr>
          <w:p w14:paraId="177F958A" w14:textId="77777777" w:rsidR="006D3067" w:rsidRPr="006D3067" w:rsidRDefault="006D3067" w:rsidP="00A8456C">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Direktorius</w:t>
            </w:r>
          </w:p>
        </w:tc>
        <w:tc>
          <w:tcPr>
            <w:tcW w:w="1013" w:type="pct"/>
            <w:tcBorders>
              <w:top w:val="outset" w:sz="6" w:space="0" w:color="auto"/>
              <w:left w:val="outset" w:sz="6" w:space="0" w:color="auto"/>
              <w:bottom w:val="outset" w:sz="6" w:space="0" w:color="auto"/>
              <w:right w:val="outset" w:sz="6" w:space="0" w:color="auto"/>
            </w:tcBorders>
            <w:vAlign w:val="center"/>
            <w:hideMark/>
          </w:tcPr>
          <w:p w14:paraId="14987BCB" w14:textId="77777777" w:rsidR="006D3067" w:rsidRPr="006D3067" w:rsidRDefault="006D3067" w:rsidP="006D306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Kasmet</w:t>
            </w:r>
          </w:p>
        </w:tc>
      </w:tr>
      <w:tr w:rsidR="001621A2" w:rsidRPr="006D3067" w14:paraId="03823B6E" w14:textId="77777777" w:rsidTr="001621A2">
        <w:trPr>
          <w:tblCellSpacing w:w="0" w:type="dxa"/>
        </w:trPr>
        <w:tc>
          <w:tcPr>
            <w:tcW w:w="481" w:type="pct"/>
            <w:tcBorders>
              <w:top w:val="outset" w:sz="6" w:space="0" w:color="auto"/>
              <w:left w:val="outset" w:sz="6" w:space="0" w:color="auto"/>
              <w:bottom w:val="outset" w:sz="6" w:space="0" w:color="auto"/>
              <w:right w:val="outset" w:sz="6" w:space="0" w:color="auto"/>
            </w:tcBorders>
            <w:vAlign w:val="center"/>
            <w:hideMark/>
          </w:tcPr>
          <w:p w14:paraId="655CA14E" w14:textId="0E924F4B" w:rsidR="001621A2" w:rsidRPr="006D3067" w:rsidRDefault="00656EBB" w:rsidP="00E65D5A">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p>
        </w:tc>
        <w:tc>
          <w:tcPr>
            <w:tcW w:w="2200" w:type="pct"/>
            <w:tcBorders>
              <w:top w:val="outset" w:sz="6" w:space="0" w:color="auto"/>
              <w:left w:val="outset" w:sz="6" w:space="0" w:color="auto"/>
              <w:bottom w:val="outset" w:sz="6" w:space="0" w:color="auto"/>
              <w:right w:val="outset" w:sz="6" w:space="0" w:color="auto"/>
            </w:tcBorders>
            <w:vAlign w:val="center"/>
          </w:tcPr>
          <w:p w14:paraId="2DA52632" w14:textId="77777777" w:rsidR="001621A2" w:rsidRPr="006D3067" w:rsidRDefault="001621A2" w:rsidP="00E573E5">
            <w:pPr>
              <w:spacing w:before="100" w:beforeAutospacing="1" w:after="100" w:afterAutospacing="1" w:line="240" w:lineRule="auto"/>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Direktoriaus informavimas gavus informaciją apie galimą korupcinę veiklą.</w:t>
            </w:r>
          </w:p>
        </w:tc>
        <w:tc>
          <w:tcPr>
            <w:tcW w:w="1306" w:type="pct"/>
            <w:tcBorders>
              <w:top w:val="outset" w:sz="6" w:space="0" w:color="auto"/>
              <w:left w:val="outset" w:sz="6" w:space="0" w:color="auto"/>
              <w:bottom w:val="outset" w:sz="6" w:space="0" w:color="auto"/>
              <w:right w:val="outset" w:sz="6" w:space="0" w:color="auto"/>
            </w:tcBorders>
            <w:vAlign w:val="center"/>
          </w:tcPr>
          <w:p w14:paraId="33B7257B" w14:textId="77777777" w:rsidR="001621A2" w:rsidRPr="006D3067" w:rsidRDefault="00A8456C" w:rsidP="006D3067">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Atsakingas Tarnybos darbuotojas</w:t>
            </w:r>
          </w:p>
        </w:tc>
        <w:tc>
          <w:tcPr>
            <w:tcW w:w="1013" w:type="pct"/>
            <w:tcBorders>
              <w:top w:val="outset" w:sz="6" w:space="0" w:color="auto"/>
              <w:left w:val="outset" w:sz="6" w:space="0" w:color="auto"/>
              <w:bottom w:val="outset" w:sz="6" w:space="0" w:color="auto"/>
              <w:right w:val="outset" w:sz="6" w:space="0" w:color="auto"/>
            </w:tcBorders>
            <w:vAlign w:val="center"/>
          </w:tcPr>
          <w:p w14:paraId="1425A6F2" w14:textId="77777777" w:rsidR="001621A2" w:rsidRPr="006D3067" w:rsidRDefault="001621A2" w:rsidP="006D3067">
            <w:pPr>
              <w:spacing w:before="100" w:beforeAutospacing="1" w:after="100" w:afterAutospacing="1" w:line="240" w:lineRule="auto"/>
              <w:jc w:val="center"/>
              <w:rPr>
                <w:rFonts w:ascii="Times New Roman" w:eastAsia="Times New Roman" w:hAnsi="Times New Roman" w:cs="Times New Roman"/>
                <w:sz w:val="24"/>
                <w:szCs w:val="24"/>
                <w:lang w:eastAsia="lt-LT"/>
              </w:rPr>
            </w:pPr>
          </w:p>
        </w:tc>
      </w:tr>
      <w:tr w:rsidR="001621A2" w:rsidRPr="006D3067" w14:paraId="38C2E007" w14:textId="77777777" w:rsidTr="006D3067">
        <w:trPr>
          <w:tblCellSpacing w:w="0" w:type="dxa"/>
        </w:trPr>
        <w:tc>
          <w:tcPr>
            <w:tcW w:w="481" w:type="pct"/>
            <w:tcBorders>
              <w:top w:val="outset" w:sz="6" w:space="0" w:color="auto"/>
              <w:left w:val="outset" w:sz="6" w:space="0" w:color="auto"/>
              <w:bottom w:val="outset" w:sz="6" w:space="0" w:color="auto"/>
              <w:right w:val="outset" w:sz="6" w:space="0" w:color="auto"/>
            </w:tcBorders>
            <w:vAlign w:val="center"/>
            <w:hideMark/>
          </w:tcPr>
          <w:p w14:paraId="362E9034" w14:textId="6A065B56" w:rsidR="001621A2" w:rsidRPr="006D3067" w:rsidRDefault="001621A2" w:rsidP="00E65D5A">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1</w:t>
            </w:r>
            <w:r w:rsidR="00656EBB">
              <w:rPr>
                <w:rFonts w:ascii="Times New Roman" w:eastAsia="Times New Roman" w:hAnsi="Times New Roman" w:cs="Times New Roman"/>
                <w:sz w:val="24"/>
                <w:szCs w:val="24"/>
                <w:lang w:eastAsia="lt-LT"/>
              </w:rPr>
              <w:t>0</w:t>
            </w:r>
          </w:p>
        </w:tc>
        <w:tc>
          <w:tcPr>
            <w:tcW w:w="2200" w:type="pct"/>
            <w:tcBorders>
              <w:top w:val="outset" w:sz="6" w:space="0" w:color="auto"/>
              <w:left w:val="outset" w:sz="6" w:space="0" w:color="auto"/>
              <w:bottom w:val="outset" w:sz="6" w:space="0" w:color="auto"/>
              <w:right w:val="outset" w:sz="6" w:space="0" w:color="auto"/>
            </w:tcBorders>
            <w:vAlign w:val="center"/>
            <w:hideMark/>
          </w:tcPr>
          <w:p w14:paraId="335ED8EF" w14:textId="77777777" w:rsidR="001621A2" w:rsidRPr="006D3067" w:rsidRDefault="00833971" w:rsidP="00833971">
            <w:pPr>
              <w:spacing w:before="100" w:beforeAutospacing="1" w:after="100" w:afterAutospacing="1" w:line="240" w:lineRule="auto"/>
              <w:rPr>
                <w:rFonts w:ascii="Times New Roman" w:eastAsia="Times New Roman" w:hAnsi="Times New Roman" w:cs="Times New Roman"/>
                <w:sz w:val="24"/>
                <w:szCs w:val="24"/>
                <w:lang w:eastAsia="lt-LT"/>
              </w:rPr>
            </w:pPr>
            <w:r w:rsidRPr="0087196F">
              <w:rPr>
                <w:rFonts w:ascii="Times New Roman" w:hAnsi="Times New Roman" w:cs="Times New Roman"/>
                <w:sz w:val="24"/>
                <w:szCs w:val="24"/>
              </w:rPr>
              <w:t>Sudaryti galimybes gyventojams pateikti anoniminius pranešimus apie korupcinio pobūdžio apraiškas</w:t>
            </w:r>
            <w:r>
              <w:rPr>
                <w:rFonts w:ascii="Times New Roman" w:hAnsi="Times New Roman" w:cs="Times New Roman"/>
                <w:sz w:val="24"/>
                <w:szCs w:val="24"/>
              </w:rPr>
              <w:t>.</w:t>
            </w:r>
          </w:p>
        </w:tc>
        <w:tc>
          <w:tcPr>
            <w:tcW w:w="1306" w:type="pct"/>
            <w:tcBorders>
              <w:top w:val="outset" w:sz="6" w:space="0" w:color="auto"/>
              <w:left w:val="outset" w:sz="6" w:space="0" w:color="auto"/>
              <w:bottom w:val="outset" w:sz="6" w:space="0" w:color="auto"/>
              <w:right w:val="outset" w:sz="6" w:space="0" w:color="auto"/>
            </w:tcBorders>
            <w:vAlign w:val="center"/>
            <w:hideMark/>
          </w:tcPr>
          <w:p w14:paraId="58B50B96" w14:textId="77777777" w:rsidR="001621A2" w:rsidRPr="006D3067" w:rsidRDefault="002509F5" w:rsidP="006D3067">
            <w:pPr>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Atsakingas Tarnybos darbuotojas</w:t>
            </w:r>
          </w:p>
        </w:tc>
        <w:tc>
          <w:tcPr>
            <w:tcW w:w="1013" w:type="pct"/>
            <w:tcBorders>
              <w:top w:val="outset" w:sz="6" w:space="0" w:color="auto"/>
              <w:left w:val="outset" w:sz="6" w:space="0" w:color="auto"/>
              <w:bottom w:val="outset" w:sz="6" w:space="0" w:color="auto"/>
              <w:right w:val="outset" w:sz="6" w:space="0" w:color="auto"/>
            </w:tcBorders>
            <w:vAlign w:val="center"/>
            <w:hideMark/>
          </w:tcPr>
          <w:p w14:paraId="348A4D43" w14:textId="77777777" w:rsidR="001621A2" w:rsidRPr="006D3067" w:rsidRDefault="001621A2" w:rsidP="006D306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Nuolat</w:t>
            </w:r>
          </w:p>
        </w:tc>
      </w:tr>
    </w:tbl>
    <w:p w14:paraId="27193A78" w14:textId="77777777" w:rsidR="006D3067" w:rsidRPr="006D3067" w:rsidRDefault="006D3067" w:rsidP="006D3067">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6D3067">
        <w:rPr>
          <w:rFonts w:ascii="Times New Roman" w:eastAsia="Times New Roman" w:hAnsi="Times New Roman" w:cs="Times New Roman"/>
          <w:sz w:val="24"/>
          <w:szCs w:val="24"/>
          <w:lang w:eastAsia="lt-LT"/>
        </w:rPr>
        <w:t>___________________</w:t>
      </w:r>
    </w:p>
    <w:p w14:paraId="0DE4E3D7" w14:textId="77777777" w:rsidR="006D3067" w:rsidRDefault="006D3067" w:rsidP="006D3067">
      <w:pPr>
        <w:pStyle w:val="prastasiniatinklio"/>
      </w:pPr>
    </w:p>
    <w:p w14:paraId="21056535" w14:textId="77777777" w:rsidR="00AC7DBF" w:rsidRDefault="00AC7DBF"/>
    <w:sectPr w:rsidR="00AC7DBF" w:rsidSect="00943B55">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2F6EA" w14:textId="77777777" w:rsidR="001C0F2D" w:rsidRDefault="001C0F2D" w:rsidP="00943B55">
      <w:pPr>
        <w:spacing w:after="0" w:line="240" w:lineRule="auto"/>
      </w:pPr>
      <w:r>
        <w:separator/>
      </w:r>
    </w:p>
  </w:endnote>
  <w:endnote w:type="continuationSeparator" w:id="0">
    <w:p w14:paraId="30F3F9CB" w14:textId="77777777" w:rsidR="001C0F2D" w:rsidRDefault="001C0F2D" w:rsidP="0094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8C89" w14:textId="77777777" w:rsidR="001C0F2D" w:rsidRDefault="001C0F2D" w:rsidP="00943B55">
      <w:pPr>
        <w:spacing w:after="0" w:line="240" w:lineRule="auto"/>
      </w:pPr>
      <w:r>
        <w:separator/>
      </w:r>
    </w:p>
  </w:footnote>
  <w:footnote w:type="continuationSeparator" w:id="0">
    <w:p w14:paraId="30FE64DD" w14:textId="77777777" w:rsidR="001C0F2D" w:rsidRDefault="001C0F2D" w:rsidP="00943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E412" w14:textId="77777777" w:rsidR="00943B55" w:rsidRDefault="00943B5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67"/>
    <w:rsid w:val="000E49CF"/>
    <w:rsid w:val="000E57FD"/>
    <w:rsid w:val="0012563D"/>
    <w:rsid w:val="001260C9"/>
    <w:rsid w:val="001621A2"/>
    <w:rsid w:val="00165E99"/>
    <w:rsid w:val="001C0F2D"/>
    <w:rsid w:val="00214BEE"/>
    <w:rsid w:val="00224060"/>
    <w:rsid w:val="002509F5"/>
    <w:rsid w:val="00270255"/>
    <w:rsid w:val="00274F33"/>
    <w:rsid w:val="0029445D"/>
    <w:rsid w:val="00310503"/>
    <w:rsid w:val="00376775"/>
    <w:rsid w:val="003B2849"/>
    <w:rsid w:val="003F5EC0"/>
    <w:rsid w:val="004D589E"/>
    <w:rsid w:val="00551612"/>
    <w:rsid w:val="006014BD"/>
    <w:rsid w:val="00643BFD"/>
    <w:rsid w:val="00656EBB"/>
    <w:rsid w:val="006A2231"/>
    <w:rsid w:val="006D3067"/>
    <w:rsid w:val="00823959"/>
    <w:rsid w:val="00833971"/>
    <w:rsid w:val="00851024"/>
    <w:rsid w:val="00854D09"/>
    <w:rsid w:val="00891222"/>
    <w:rsid w:val="00943B55"/>
    <w:rsid w:val="00982BAF"/>
    <w:rsid w:val="00A8456C"/>
    <w:rsid w:val="00A86736"/>
    <w:rsid w:val="00AC7DBF"/>
    <w:rsid w:val="00B7422F"/>
    <w:rsid w:val="00C423D3"/>
    <w:rsid w:val="00C66584"/>
    <w:rsid w:val="00CB5AB1"/>
    <w:rsid w:val="00CE0624"/>
    <w:rsid w:val="00D20742"/>
    <w:rsid w:val="00DD2C18"/>
    <w:rsid w:val="00E561E7"/>
    <w:rsid w:val="00E65D5A"/>
    <w:rsid w:val="00ED4DD3"/>
    <w:rsid w:val="00F152CC"/>
    <w:rsid w:val="00FE1B24"/>
    <w:rsid w:val="00FF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B464"/>
  <w15:docId w15:val="{E804C66B-6713-4E98-9B7D-17540A47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E0624"/>
    <w:pPr>
      <w:suppressAutoHyphens/>
      <w:autoSpaceDN w:val="0"/>
      <w:spacing w:after="160" w:line="249" w:lineRule="auto"/>
      <w:ind w:left="720"/>
      <w:contextualSpacing/>
      <w:textAlignment w:val="baseline"/>
    </w:pPr>
    <w:rPr>
      <w:rFonts w:ascii="Times New Roman" w:eastAsia="Calibri" w:hAnsi="Times New Roman" w:cs="Times New Roman"/>
      <w:sz w:val="24"/>
      <w:szCs w:val="24"/>
    </w:rPr>
  </w:style>
  <w:style w:type="paragraph" w:styleId="prastasiniatinklio">
    <w:name w:val="Normal (Web)"/>
    <w:basedOn w:val="prastasis"/>
    <w:uiPriority w:val="99"/>
    <w:unhideWhenUsed/>
    <w:rsid w:val="006D306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D3067"/>
    <w:rPr>
      <w:b/>
      <w:bCs/>
    </w:rPr>
  </w:style>
  <w:style w:type="character" w:styleId="Emfaz">
    <w:name w:val="Emphasis"/>
    <w:basedOn w:val="Numatytasispastraiposriftas"/>
    <w:uiPriority w:val="20"/>
    <w:qFormat/>
    <w:rsid w:val="006D3067"/>
    <w:rPr>
      <w:i/>
      <w:iCs/>
    </w:rPr>
  </w:style>
  <w:style w:type="character" w:styleId="Hipersaitas">
    <w:name w:val="Hyperlink"/>
    <w:basedOn w:val="Numatytasispastraiposriftas"/>
    <w:uiPriority w:val="99"/>
    <w:unhideWhenUsed/>
    <w:rsid w:val="00165E99"/>
    <w:rPr>
      <w:color w:val="0000FF" w:themeColor="hyperlink"/>
      <w:u w:val="single"/>
    </w:rPr>
  </w:style>
  <w:style w:type="paragraph" w:styleId="Antrats">
    <w:name w:val="header"/>
    <w:basedOn w:val="prastasis"/>
    <w:link w:val="AntratsDiagrama"/>
    <w:uiPriority w:val="99"/>
    <w:unhideWhenUsed/>
    <w:rsid w:val="00943B5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43B55"/>
  </w:style>
  <w:style w:type="paragraph" w:styleId="Porat">
    <w:name w:val="footer"/>
    <w:basedOn w:val="prastasis"/>
    <w:link w:val="PoratDiagrama"/>
    <w:uiPriority w:val="99"/>
    <w:unhideWhenUsed/>
    <w:rsid w:val="00943B5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4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7811">
      <w:bodyDiv w:val="1"/>
      <w:marLeft w:val="0"/>
      <w:marRight w:val="0"/>
      <w:marTop w:val="0"/>
      <w:marBottom w:val="0"/>
      <w:divBdr>
        <w:top w:val="none" w:sz="0" w:space="0" w:color="auto"/>
        <w:left w:val="none" w:sz="0" w:space="0" w:color="auto"/>
        <w:bottom w:val="none" w:sz="0" w:space="0" w:color="auto"/>
        <w:right w:val="none" w:sz="0" w:space="0" w:color="auto"/>
      </w:divBdr>
    </w:div>
    <w:div w:id="480384732">
      <w:bodyDiv w:val="1"/>
      <w:marLeft w:val="0"/>
      <w:marRight w:val="0"/>
      <w:marTop w:val="0"/>
      <w:marBottom w:val="0"/>
      <w:divBdr>
        <w:top w:val="none" w:sz="0" w:space="0" w:color="auto"/>
        <w:left w:val="none" w:sz="0" w:space="0" w:color="auto"/>
        <w:bottom w:val="none" w:sz="0" w:space="0" w:color="auto"/>
        <w:right w:val="none" w:sz="0" w:space="0" w:color="auto"/>
      </w:divBdr>
    </w:div>
    <w:div w:id="883254692">
      <w:bodyDiv w:val="1"/>
      <w:marLeft w:val="0"/>
      <w:marRight w:val="0"/>
      <w:marTop w:val="0"/>
      <w:marBottom w:val="0"/>
      <w:divBdr>
        <w:top w:val="none" w:sz="0" w:space="0" w:color="auto"/>
        <w:left w:val="none" w:sz="0" w:space="0" w:color="auto"/>
        <w:bottom w:val="none" w:sz="0" w:space="0" w:color="auto"/>
        <w:right w:val="none" w:sz="0" w:space="0" w:color="auto"/>
      </w:divBdr>
    </w:div>
    <w:div w:id="995374912">
      <w:bodyDiv w:val="1"/>
      <w:marLeft w:val="0"/>
      <w:marRight w:val="0"/>
      <w:marTop w:val="0"/>
      <w:marBottom w:val="0"/>
      <w:divBdr>
        <w:top w:val="none" w:sz="0" w:space="0" w:color="auto"/>
        <w:left w:val="none" w:sz="0" w:space="0" w:color="auto"/>
        <w:bottom w:val="none" w:sz="0" w:space="0" w:color="auto"/>
        <w:right w:val="none" w:sz="0" w:space="0" w:color="auto"/>
      </w:divBdr>
      <w:divsChild>
        <w:div w:id="1343822584">
          <w:marLeft w:val="0"/>
          <w:marRight w:val="0"/>
          <w:marTop w:val="0"/>
          <w:marBottom w:val="0"/>
          <w:divBdr>
            <w:top w:val="none" w:sz="0" w:space="0" w:color="auto"/>
            <w:left w:val="none" w:sz="0" w:space="0" w:color="auto"/>
            <w:bottom w:val="none" w:sz="0" w:space="0" w:color="auto"/>
            <w:right w:val="none" w:sz="0" w:space="0" w:color="auto"/>
          </w:divBdr>
          <w:divsChild>
            <w:div w:id="1066220223">
              <w:marLeft w:val="0"/>
              <w:marRight w:val="0"/>
              <w:marTop w:val="0"/>
              <w:marBottom w:val="0"/>
              <w:divBdr>
                <w:top w:val="none" w:sz="0" w:space="0" w:color="auto"/>
                <w:left w:val="none" w:sz="0" w:space="0" w:color="auto"/>
                <w:bottom w:val="none" w:sz="0" w:space="0" w:color="auto"/>
                <w:right w:val="none" w:sz="0" w:space="0" w:color="auto"/>
              </w:divBdr>
              <w:divsChild>
                <w:div w:id="11712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0958">
          <w:marLeft w:val="0"/>
          <w:marRight w:val="0"/>
          <w:marTop w:val="0"/>
          <w:marBottom w:val="0"/>
          <w:divBdr>
            <w:top w:val="none" w:sz="0" w:space="0" w:color="auto"/>
            <w:left w:val="none" w:sz="0" w:space="0" w:color="auto"/>
            <w:bottom w:val="none" w:sz="0" w:space="0" w:color="auto"/>
            <w:right w:val="none" w:sz="0" w:space="0" w:color="auto"/>
          </w:divBdr>
          <w:divsChild>
            <w:div w:id="235213084">
              <w:marLeft w:val="0"/>
              <w:marRight w:val="0"/>
              <w:marTop w:val="0"/>
              <w:marBottom w:val="0"/>
              <w:divBdr>
                <w:top w:val="none" w:sz="0" w:space="0" w:color="auto"/>
                <w:left w:val="none" w:sz="0" w:space="0" w:color="auto"/>
                <w:bottom w:val="none" w:sz="0" w:space="0" w:color="auto"/>
                <w:right w:val="none" w:sz="0" w:space="0" w:color="auto"/>
              </w:divBdr>
              <w:divsChild>
                <w:div w:id="483280721">
                  <w:marLeft w:val="0"/>
                  <w:marRight w:val="0"/>
                  <w:marTop w:val="0"/>
                  <w:marBottom w:val="0"/>
                  <w:divBdr>
                    <w:top w:val="none" w:sz="0" w:space="0" w:color="auto"/>
                    <w:left w:val="none" w:sz="0" w:space="0" w:color="auto"/>
                    <w:bottom w:val="none" w:sz="0" w:space="0" w:color="auto"/>
                    <w:right w:val="none" w:sz="0" w:space="0" w:color="auto"/>
                  </w:divBdr>
                  <w:divsChild>
                    <w:div w:id="292254849">
                      <w:marLeft w:val="0"/>
                      <w:marRight w:val="0"/>
                      <w:marTop w:val="0"/>
                      <w:marBottom w:val="0"/>
                      <w:divBdr>
                        <w:top w:val="none" w:sz="0" w:space="0" w:color="auto"/>
                        <w:left w:val="none" w:sz="0" w:space="0" w:color="auto"/>
                        <w:bottom w:val="none" w:sz="0" w:space="0" w:color="auto"/>
                        <w:right w:val="none" w:sz="0" w:space="0" w:color="auto"/>
                      </w:divBdr>
                      <w:divsChild>
                        <w:div w:id="42095729">
                          <w:marLeft w:val="0"/>
                          <w:marRight w:val="0"/>
                          <w:marTop w:val="0"/>
                          <w:marBottom w:val="0"/>
                          <w:divBdr>
                            <w:top w:val="none" w:sz="0" w:space="0" w:color="auto"/>
                            <w:left w:val="none" w:sz="0" w:space="0" w:color="auto"/>
                            <w:bottom w:val="none" w:sz="0" w:space="0" w:color="auto"/>
                            <w:right w:val="none" w:sz="0" w:space="0" w:color="auto"/>
                          </w:divBdr>
                          <w:divsChild>
                            <w:div w:id="681274283">
                              <w:marLeft w:val="0"/>
                              <w:marRight w:val="0"/>
                              <w:marTop w:val="0"/>
                              <w:marBottom w:val="0"/>
                              <w:divBdr>
                                <w:top w:val="none" w:sz="0" w:space="0" w:color="auto"/>
                                <w:left w:val="none" w:sz="0" w:space="0" w:color="auto"/>
                                <w:bottom w:val="none" w:sz="0" w:space="0" w:color="auto"/>
                                <w:right w:val="none" w:sz="0" w:space="0" w:color="auto"/>
                              </w:divBdr>
                              <w:divsChild>
                                <w:div w:id="1678727989">
                                  <w:marLeft w:val="0"/>
                                  <w:marRight w:val="0"/>
                                  <w:marTop w:val="0"/>
                                  <w:marBottom w:val="0"/>
                                  <w:divBdr>
                                    <w:top w:val="none" w:sz="0" w:space="0" w:color="auto"/>
                                    <w:left w:val="none" w:sz="0" w:space="0" w:color="auto"/>
                                    <w:bottom w:val="none" w:sz="0" w:space="0" w:color="auto"/>
                                    <w:right w:val="none" w:sz="0" w:space="0" w:color="auto"/>
                                  </w:divBdr>
                                  <w:divsChild>
                                    <w:div w:id="1880893473">
                                      <w:marLeft w:val="0"/>
                                      <w:marRight w:val="0"/>
                                      <w:marTop w:val="0"/>
                                      <w:marBottom w:val="0"/>
                                      <w:divBdr>
                                        <w:top w:val="none" w:sz="0" w:space="0" w:color="auto"/>
                                        <w:left w:val="none" w:sz="0" w:space="0" w:color="auto"/>
                                        <w:bottom w:val="none" w:sz="0" w:space="0" w:color="auto"/>
                                        <w:right w:val="none" w:sz="0" w:space="0" w:color="auto"/>
                                      </w:divBdr>
                                      <w:divsChild>
                                        <w:div w:id="1503008969">
                                          <w:marLeft w:val="0"/>
                                          <w:marRight w:val="0"/>
                                          <w:marTop w:val="0"/>
                                          <w:marBottom w:val="0"/>
                                          <w:divBdr>
                                            <w:top w:val="none" w:sz="0" w:space="0" w:color="auto"/>
                                            <w:left w:val="none" w:sz="0" w:space="0" w:color="auto"/>
                                            <w:bottom w:val="none" w:sz="0" w:space="0" w:color="auto"/>
                                            <w:right w:val="none" w:sz="0" w:space="0" w:color="auto"/>
                                          </w:divBdr>
                                        </w:div>
                                      </w:divsChild>
                                    </w:div>
                                    <w:div w:id="1857502251">
                                      <w:marLeft w:val="0"/>
                                      <w:marRight w:val="0"/>
                                      <w:marTop w:val="0"/>
                                      <w:marBottom w:val="0"/>
                                      <w:divBdr>
                                        <w:top w:val="none" w:sz="0" w:space="0" w:color="auto"/>
                                        <w:left w:val="none" w:sz="0" w:space="0" w:color="auto"/>
                                        <w:bottom w:val="none" w:sz="0" w:space="0" w:color="auto"/>
                                        <w:right w:val="none" w:sz="0" w:space="0" w:color="auto"/>
                                      </w:divBdr>
                                      <w:divsChild>
                                        <w:div w:id="807286894">
                                          <w:marLeft w:val="0"/>
                                          <w:marRight w:val="0"/>
                                          <w:marTop w:val="0"/>
                                          <w:marBottom w:val="0"/>
                                          <w:divBdr>
                                            <w:top w:val="none" w:sz="0" w:space="0" w:color="auto"/>
                                            <w:left w:val="none" w:sz="0" w:space="0" w:color="auto"/>
                                            <w:bottom w:val="none" w:sz="0" w:space="0" w:color="auto"/>
                                            <w:right w:val="none" w:sz="0" w:space="0" w:color="auto"/>
                                          </w:divBdr>
                                          <w:divsChild>
                                            <w:div w:id="1999578372">
                                              <w:marLeft w:val="0"/>
                                              <w:marRight w:val="0"/>
                                              <w:marTop w:val="0"/>
                                              <w:marBottom w:val="0"/>
                                              <w:divBdr>
                                                <w:top w:val="none" w:sz="0" w:space="0" w:color="auto"/>
                                                <w:left w:val="none" w:sz="0" w:space="0" w:color="auto"/>
                                                <w:bottom w:val="none" w:sz="0" w:space="0" w:color="auto"/>
                                                <w:right w:val="none" w:sz="0" w:space="0" w:color="auto"/>
                                              </w:divBdr>
                                              <w:divsChild>
                                                <w:div w:id="1583564571">
                                                  <w:marLeft w:val="0"/>
                                                  <w:marRight w:val="0"/>
                                                  <w:marTop w:val="0"/>
                                                  <w:marBottom w:val="0"/>
                                                  <w:divBdr>
                                                    <w:top w:val="none" w:sz="0" w:space="0" w:color="auto"/>
                                                    <w:left w:val="none" w:sz="0" w:space="0" w:color="auto"/>
                                                    <w:bottom w:val="none" w:sz="0" w:space="0" w:color="auto"/>
                                                    <w:right w:val="none" w:sz="0" w:space="0" w:color="auto"/>
                                                  </w:divBdr>
                                                  <w:divsChild>
                                                    <w:div w:id="460803403">
                                                      <w:marLeft w:val="0"/>
                                                      <w:marRight w:val="0"/>
                                                      <w:marTop w:val="0"/>
                                                      <w:marBottom w:val="0"/>
                                                      <w:divBdr>
                                                        <w:top w:val="none" w:sz="0" w:space="0" w:color="auto"/>
                                                        <w:left w:val="none" w:sz="0" w:space="0" w:color="auto"/>
                                                        <w:bottom w:val="none" w:sz="0" w:space="0" w:color="auto"/>
                                                        <w:right w:val="none" w:sz="0" w:space="0" w:color="auto"/>
                                                      </w:divBdr>
                                                      <w:divsChild>
                                                        <w:div w:id="1236403636">
                                                          <w:marLeft w:val="0"/>
                                                          <w:marRight w:val="0"/>
                                                          <w:marTop w:val="0"/>
                                                          <w:marBottom w:val="0"/>
                                                          <w:divBdr>
                                                            <w:top w:val="none" w:sz="0" w:space="0" w:color="auto"/>
                                                            <w:left w:val="none" w:sz="0" w:space="0" w:color="auto"/>
                                                            <w:bottom w:val="none" w:sz="0" w:space="0" w:color="auto"/>
                                                            <w:right w:val="none" w:sz="0" w:space="0" w:color="auto"/>
                                                          </w:divBdr>
                                                        </w:div>
                                                        <w:div w:id="118286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082643">
                                      <w:marLeft w:val="0"/>
                                      <w:marRight w:val="0"/>
                                      <w:marTop w:val="0"/>
                                      <w:marBottom w:val="0"/>
                                      <w:divBdr>
                                        <w:top w:val="none" w:sz="0" w:space="0" w:color="auto"/>
                                        <w:left w:val="none" w:sz="0" w:space="0" w:color="auto"/>
                                        <w:bottom w:val="none" w:sz="0" w:space="0" w:color="auto"/>
                                        <w:right w:val="none" w:sz="0" w:space="0" w:color="auto"/>
                                      </w:divBdr>
                                      <w:divsChild>
                                        <w:div w:id="884101696">
                                          <w:marLeft w:val="0"/>
                                          <w:marRight w:val="0"/>
                                          <w:marTop w:val="0"/>
                                          <w:marBottom w:val="0"/>
                                          <w:divBdr>
                                            <w:top w:val="none" w:sz="0" w:space="0" w:color="auto"/>
                                            <w:left w:val="none" w:sz="0" w:space="0" w:color="auto"/>
                                            <w:bottom w:val="none" w:sz="0" w:space="0" w:color="auto"/>
                                            <w:right w:val="none" w:sz="0" w:space="0" w:color="auto"/>
                                          </w:divBdr>
                                          <w:divsChild>
                                            <w:div w:id="1836190091">
                                              <w:marLeft w:val="0"/>
                                              <w:marRight w:val="0"/>
                                              <w:marTop w:val="0"/>
                                              <w:marBottom w:val="0"/>
                                              <w:divBdr>
                                                <w:top w:val="none" w:sz="0" w:space="0" w:color="auto"/>
                                                <w:left w:val="none" w:sz="0" w:space="0" w:color="auto"/>
                                                <w:bottom w:val="none" w:sz="0" w:space="0" w:color="auto"/>
                                                <w:right w:val="none" w:sz="0" w:space="0" w:color="auto"/>
                                              </w:divBdr>
                                              <w:divsChild>
                                                <w:div w:id="1587879170">
                                                  <w:marLeft w:val="0"/>
                                                  <w:marRight w:val="0"/>
                                                  <w:marTop w:val="0"/>
                                                  <w:marBottom w:val="0"/>
                                                  <w:divBdr>
                                                    <w:top w:val="none" w:sz="0" w:space="0" w:color="auto"/>
                                                    <w:left w:val="none" w:sz="0" w:space="0" w:color="auto"/>
                                                    <w:bottom w:val="none" w:sz="0" w:space="0" w:color="auto"/>
                                                    <w:right w:val="none" w:sz="0" w:space="0" w:color="auto"/>
                                                  </w:divBdr>
                                                  <w:divsChild>
                                                    <w:div w:id="187187454">
                                                      <w:marLeft w:val="0"/>
                                                      <w:marRight w:val="0"/>
                                                      <w:marTop w:val="0"/>
                                                      <w:marBottom w:val="0"/>
                                                      <w:divBdr>
                                                        <w:top w:val="none" w:sz="0" w:space="0" w:color="auto"/>
                                                        <w:left w:val="none" w:sz="0" w:space="0" w:color="auto"/>
                                                        <w:bottom w:val="none" w:sz="0" w:space="0" w:color="auto"/>
                                                        <w:right w:val="none" w:sz="0" w:space="0" w:color="auto"/>
                                                      </w:divBdr>
                                                      <w:divsChild>
                                                        <w:div w:id="685131767">
                                                          <w:marLeft w:val="0"/>
                                                          <w:marRight w:val="0"/>
                                                          <w:marTop w:val="0"/>
                                                          <w:marBottom w:val="0"/>
                                                          <w:divBdr>
                                                            <w:top w:val="none" w:sz="0" w:space="0" w:color="auto"/>
                                                            <w:left w:val="none" w:sz="0" w:space="0" w:color="auto"/>
                                                            <w:bottom w:val="none" w:sz="0" w:space="0" w:color="auto"/>
                                                            <w:right w:val="none" w:sz="0" w:space="0" w:color="auto"/>
                                                          </w:divBdr>
                                                        </w:div>
                                                        <w:div w:id="177978842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83387">
                                      <w:marLeft w:val="0"/>
                                      <w:marRight w:val="0"/>
                                      <w:marTop w:val="0"/>
                                      <w:marBottom w:val="0"/>
                                      <w:divBdr>
                                        <w:top w:val="none" w:sz="0" w:space="0" w:color="auto"/>
                                        <w:left w:val="none" w:sz="0" w:space="0" w:color="auto"/>
                                        <w:bottom w:val="none" w:sz="0" w:space="0" w:color="auto"/>
                                        <w:right w:val="none" w:sz="0" w:space="0" w:color="auto"/>
                                      </w:divBdr>
                                      <w:divsChild>
                                        <w:div w:id="2112697767">
                                          <w:marLeft w:val="0"/>
                                          <w:marRight w:val="0"/>
                                          <w:marTop w:val="0"/>
                                          <w:marBottom w:val="0"/>
                                          <w:divBdr>
                                            <w:top w:val="none" w:sz="0" w:space="0" w:color="auto"/>
                                            <w:left w:val="none" w:sz="0" w:space="0" w:color="auto"/>
                                            <w:bottom w:val="none" w:sz="0" w:space="0" w:color="auto"/>
                                            <w:right w:val="none" w:sz="0" w:space="0" w:color="auto"/>
                                          </w:divBdr>
                                        </w:div>
                                      </w:divsChild>
                                    </w:div>
                                    <w:div w:id="1528256653">
                                      <w:marLeft w:val="0"/>
                                      <w:marRight w:val="0"/>
                                      <w:marTop w:val="0"/>
                                      <w:marBottom w:val="0"/>
                                      <w:divBdr>
                                        <w:top w:val="none" w:sz="0" w:space="0" w:color="auto"/>
                                        <w:left w:val="none" w:sz="0" w:space="0" w:color="auto"/>
                                        <w:bottom w:val="none" w:sz="0" w:space="0" w:color="auto"/>
                                        <w:right w:val="none" w:sz="0" w:space="0" w:color="auto"/>
                                      </w:divBdr>
                                      <w:divsChild>
                                        <w:div w:id="2122257338">
                                          <w:marLeft w:val="0"/>
                                          <w:marRight w:val="0"/>
                                          <w:marTop w:val="0"/>
                                          <w:marBottom w:val="0"/>
                                          <w:divBdr>
                                            <w:top w:val="none" w:sz="0" w:space="0" w:color="auto"/>
                                            <w:left w:val="none" w:sz="0" w:space="0" w:color="auto"/>
                                            <w:bottom w:val="none" w:sz="0" w:space="0" w:color="auto"/>
                                            <w:right w:val="none" w:sz="0" w:space="0" w:color="auto"/>
                                          </w:divBdr>
                                          <w:divsChild>
                                            <w:div w:id="1308708231">
                                              <w:marLeft w:val="0"/>
                                              <w:marRight w:val="0"/>
                                              <w:marTop w:val="0"/>
                                              <w:marBottom w:val="0"/>
                                              <w:divBdr>
                                                <w:top w:val="none" w:sz="0" w:space="0" w:color="auto"/>
                                                <w:left w:val="none" w:sz="0" w:space="0" w:color="auto"/>
                                                <w:bottom w:val="none" w:sz="0" w:space="0" w:color="auto"/>
                                                <w:right w:val="none" w:sz="0" w:space="0" w:color="auto"/>
                                              </w:divBdr>
                                              <w:divsChild>
                                                <w:div w:id="575556025">
                                                  <w:marLeft w:val="0"/>
                                                  <w:marRight w:val="0"/>
                                                  <w:marTop w:val="0"/>
                                                  <w:marBottom w:val="0"/>
                                                  <w:divBdr>
                                                    <w:top w:val="none" w:sz="0" w:space="0" w:color="auto"/>
                                                    <w:left w:val="none" w:sz="0" w:space="0" w:color="auto"/>
                                                    <w:bottom w:val="none" w:sz="0" w:space="0" w:color="auto"/>
                                                    <w:right w:val="none" w:sz="0" w:space="0" w:color="auto"/>
                                                  </w:divBdr>
                                                  <w:divsChild>
                                                    <w:div w:id="16571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1208">
                              <w:marLeft w:val="0"/>
                              <w:marRight w:val="0"/>
                              <w:marTop w:val="0"/>
                              <w:marBottom w:val="0"/>
                              <w:divBdr>
                                <w:top w:val="none" w:sz="0" w:space="0" w:color="auto"/>
                                <w:left w:val="none" w:sz="0" w:space="0" w:color="auto"/>
                                <w:bottom w:val="none" w:sz="0" w:space="0" w:color="auto"/>
                                <w:right w:val="none" w:sz="0" w:space="0" w:color="auto"/>
                              </w:divBdr>
                              <w:divsChild>
                                <w:div w:id="1949193079">
                                  <w:marLeft w:val="0"/>
                                  <w:marRight w:val="0"/>
                                  <w:marTop w:val="0"/>
                                  <w:marBottom w:val="0"/>
                                  <w:divBdr>
                                    <w:top w:val="none" w:sz="0" w:space="0" w:color="auto"/>
                                    <w:left w:val="none" w:sz="0" w:space="0" w:color="auto"/>
                                    <w:bottom w:val="none" w:sz="0" w:space="0" w:color="auto"/>
                                    <w:right w:val="none" w:sz="0" w:space="0" w:color="auto"/>
                                  </w:divBdr>
                                  <w:divsChild>
                                    <w:div w:id="7319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57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pt@ppt.kaisiadorys.lm.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213D-CF03-4D12-8DAB-158E9FAF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2286</Words>
  <Characters>13036</Characters>
  <Application>Microsoft Office Word</Application>
  <DocSecurity>0</DocSecurity>
  <Lines>108</Lines>
  <Paragraphs>30</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Vartotojas</cp:lastModifiedBy>
  <cp:revision>3</cp:revision>
  <cp:lastPrinted>2021-01-20T14:41:00Z</cp:lastPrinted>
  <dcterms:created xsi:type="dcterms:W3CDTF">2023-01-09T13:52:00Z</dcterms:created>
  <dcterms:modified xsi:type="dcterms:W3CDTF">2023-01-09T14:00:00Z</dcterms:modified>
</cp:coreProperties>
</file>